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9A1" w:rsidRPr="007D2DFA" w:rsidRDefault="000919A1" w:rsidP="000919A1">
      <w:pP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Тема </w:t>
      </w:r>
      <w:r w:rsidR="004526C5" w:rsidRPr="007D2D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7D2D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4526C5" w:rsidRPr="007D2D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7D2D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7D2DFA">
        <w:rPr>
          <w:rFonts w:ascii="Times New Roman" w:hAnsi="Times New Roman" w:cs="Times New Roman"/>
          <w:b/>
          <w:sz w:val="28"/>
          <w:szCs w:val="28"/>
        </w:rPr>
        <w:t>Конституционно-правовой статус личности</w:t>
      </w:r>
    </w:p>
    <w:p w:rsidR="000919A1" w:rsidRPr="007D2DFA" w:rsidRDefault="000919A1" w:rsidP="000919A1">
      <w:pP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93443" w:rsidRPr="007D2DFA" w:rsidRDefault="000919A1" w:rsidP="000919A1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2D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 ЛЕКЦИИ:</w:t>
      </w:r>
    </w:p>
    <w:p w:rsidR="000919A1" w:rsidRPr="007D2DFA" w:rsidRDefault="000919A1" w:rsidP="000919A1">
      <w:pPr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1. Понятие правового статуса личности и его содержание</w:t>
      </w:r>
      <w:r w:rsidR="00BD0DAD">
        <w:rPr>
          <w:rFonts w:ascii="Times New Roman" w:hAnsi="Times New Roman" w:cs="Times New Roman"/>
          <w:sz w:val="28"/>
          <w:szCs w:val="28"/>
        </w:rPr>
        <w:t>.</w:t>
      </w:r>
    </w:p>
    <w:p w:rsidR="000919A1" w:rsidRPr="007D2DFA" w:rsidRDefault="000919A1" w:rsidP="000919A1">
      <w:pPr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2. Принципы правового статуса личности</w:t>
      </w:r>
      <w:r w:rsidR="00BD0DAD">
        <w:rPr>
          <w:rFonts w:ascii="Times New Roman" w:hAnsi="Times New Roman" w:cs="Times New Roman"/>
          <w:sz w:val="28"/>
          <w:szCs w:val="28"/>
        </w:rPr>
        <w:t>.</w:t>
      </w:r>
    </w:p>
    <w:p w:rsidR="000919A1" w:rsidRPr="007D2DFA" w:rsidRDefault="000919A1" w:rsidP="000919A1">
      <w:pPr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3. Международно-правовые документы, определяющие статус человека</w:t>
      </w:r>
      <w:r w:rsidR="00BD0DAD">
        <w:rPr>
          <w:rFonts w:ascii="Times New Roman" w:hAnsi="Times New Roman" w:cs="Times New Roman"/>
          <w:sz w:val="28"/>
          <w:szCs w:val="28"/>
        </w:rPr>
        <w:t>.</w:t>
      </w:r>
    </w:p>
    <w:p w:rsidR="000919A1" w:rsidRPr="007D2DFA" w:rsidRDefault="000919A1" w:rsidP="000919A1">
      <w:pPr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4. «Три поколения» прав человека</w:t>
      </w:r>
      <w:r w:rsidR="00BD0DAD">
        <w:rPr>
          <w:rFonts w:ascii="Times New Roman" w:hAnsi="Times New Roman" w:cs="Times New Roman"/>
          <w:sz w:val="28"/>
          <w:szCs w:val="28"/>
        </w:rPr>
        <w:t>.</w:t>
      </w:r>
    </w:p>
    <w:p w:rsidR="000919A1" w:rsidRPr="007D2DFA" w:rsidRDefault="000919A1" w:rsidP="000919A1">
      <w:pPr>
        <w:rPr>
          <w:rFonts w:ascii="Times New Roman" w:hAnsi="Times New Roman" w:cs="Times New Roman"/>
          <w:sz w:val="28"/>
          <w:szCs w:val="28"/>
        </w:rPr>
      </w:pP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2DFA">
        <w:rPr>
          <w:rFonts w:ascii="Times New Roman" w:hAnsi="Times New Roman" w:cs="Times New Roman"/>
          <w:b/>
          <w:sz w:val="28"/>
          <w:szCs w:val="28"/>
        </w:rPr>
        <w:t>1. Понятие правового статуса личности и его содержание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Правовой статус 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D2DFA">
        <w:rPr>
          <w:rFonts w:ascii="Times New Roman" w:hAnsi="Times New Roman" w:cs="Times New Roman"/>
          <w:sz w:val="28"/>
          <w:szCs w:val="28"/>
        </w:rPr>
        <w:t xml:space="preserve"> существенная сторона правового положения личности, который определяется, прежде всего, принадлежностью лица к конкретному государству, его гражданством.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По своей социально-правовой природе наибольшее значение имеет конституционный статус личности, который, как правило, является общим правовым статусом, так как конкретизируется в различных отраслях законодательства.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i/>
          <w:sz w:val="28"/>
          <w:szCs w:val="28"/>
        </w:rPr>
        <w:t>Правовой статус</w:t>
      </w:r>
      <w:r w:rsidRPr="007D2DFA">
        <w:rPr>
          <w:rFonts w:ascii="Times New Roman" w:hAnsi="Times New Roman" w:cs="Times New Roman"/>
          <w:sz w:val="28"/>
          <w:szCs w:val="28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D2DFA">
        <w:rPr>
          <w:rFonts w:ascii="Times New Roman" w:hAnsi="Times New Roman" w:cs="Times New Roman"/>
          <w:sz w:val="28"/>
          <w:szCs w:val="28"/>
        </w:rPr>
        <w:t xml:space="preserve"> совокупность социального положения личности, которое характеризуется системой реальных возможностей в жизнедеятельности индивидов и направленных на удовлетворение его потребностей и интересов.</w:t>
      </w:r>
    </w:p>
    <w:p w:rsidR="000919A1" w:rsidRPr="007D2DFA" w:rsidRDefault="000919A1" w:rsidP="000919A1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Термин</w:t>
      </w:r>
      <w:r w:rsidRPr="007D2DFA">
        <w:rPr>
          <w:rFonts w:ascii="Times New Roman" w:hAnsi="Times New Roman" w:cs="Times New Roman"/>
          <w:sz w:val="28"/>
          <w:szCs w:val="28"/>
        </w:rPr>
        <w:t>ы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  </w:t>
      </w:r>
      <w:r w:rsidRPr="007D2DFA">
        <w:rPr>
          <w:rFonts w:ascii="Times New Roman" w:hAnsi="Times New Roman" w:cs="Times New Roman"/>
          <w:sz w:val="28"/>
          <w:szCs w:val="28"/>
        </w:rPr>
        <w:t>«личность»,  «человек»,  «гражданин» употребляются конституцией и законодательством.  В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i/>
          <w:iCs/>
          <w:sz w:val="28"/>
          <w:szCs w:val="28"/>
        </w:rPr>
        <w:t>социальном плане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sz w:val="28"/>
          <w:szCs w:val="28"/>
        </w:rPr>
        <w:t>они означают членов общества.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sz w:val="28"/>
          <w:szCs w:val="28"/>
        </w:rPr>
        <w:t xml:space="preserve">В </w:t>
      </w:r>
      <w:r w:rsidRPr="007D2DFA">
        <w:rPr>
          <w:rFonts w:ascii="Times New Roman" w:hAnsi="Times New Roman" w:cs="Times New Roman"/>
          <w:i/>
          <w:iCs/>
          <w:sz w:val="28"/>
          <w:szCs w:val="28"/>
        </w:rPr>
        <w:t>политическом плане</w:t>
      </w:r>
      <w:r w:rsidRPr="007D2DFA">
        <w:rPr>
          <w:rStyle w:val="apple-converted-space"/>
          <w:rFonts w:ascii="Times New Roman" w:hAnsi="Times New Roman" w:cs="Times New Roman"/>
          <w:i/>
          <w:iCs/>
          <w:sz w:val="28"/>
          <w:szCs w:val="28"/>
        </w:rPr>
        <w:t xml:space="preserve"> в </w:t>
      </w:r>
      <w:hyperlink r:id="rId7" w:tooltip="Відповідь" w:history="1">
        <w:r w:rsidRPr="007D2D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соответствии</w:t>
        </w:r>
      </w:hyperlink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sz w:val="28"/>
          <w:szCs w:val="28"/>
        </w:rPr>
        <w:t>с конституцией, лицо выступает в качестве гражданина, лица без гражданства, иностранного гражданина, беженца или вынужденного переселенца.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0919A1" w:rsidRPr="007D2DFA" w:rsidRDefault="000919A1" w:rsidP="000919A1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Правовой статус лица без гражданства, иностранного гражданина 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D2DFA">
        <w:rPr>
          <w:rFonts w:ascii="Times New Roman" w:hAnsi="Times New Roman" w:cs="Times New Roman"/>
          <w:sz w:val="28"/>
          <w:szCs w:val="28"/>
        </w:rPr>
        <w:t xml:space="preserve"> самостоятельные категории, однако, несмотря на то, что они формируются на основе правового положения гражданина определенного государства, целесообразно говорить о правовом положении личности в целом.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891BE5" w:rsidRDefault="000919A1" w:rsidP="000919A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DF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«статус» в переводе с латинского означает </w:t>
      </w:r>
      <w:r w:rsidRPr="007D2DF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положение, состояние</w:t>
      </w:r>
      <w:r w:rsidRPr="007D2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кого-либо или чего-либо. В данном случае речь идет о статусе личности, человека, гражданина. </w:t>
      </w:r>
    </w:p>
    <w:p w:rsidR="000919A1" w:rsidRPr="007D2DFA" w:rsidRDefault="000919A1" w:rsidP="000919A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DF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Сердцевину, основу правового статуса личности составляют ее права, свободы и обязанности (здесь нет расхождений), закрепленные в Конституции и других важнейших законодательных актах, провозглашенные в Декларации прав человека и гражданина. Это главным образом и определяет правовое положение личности в обществе, ее роль, возможности, участие в государственных делах. Разумеется, это положение зависит и от ряда других факторов.</w:t>
      </w:r>
    </w:p>
    <w:p w:rsidR="000919A1" w:rsidRPr="007D2DFA" w:rsidRDefault="00025127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tooltip="Поняття" w:history="1">
        <w:r w:rsidR="000919A1" w:rsidRPr="007D2D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Понятие</w:t>
        </w:r>
      </w:hyperlink>
      <w:r w:rsidR="000919A1"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919A1" w:rsidRPr="007D2DFA">
        <w:rPr>
          <w:rFonts w:ascii="Times New Roman" w:hAnsi="Times New Roman" w:cs="Times New Roman"/>
          <w:sz w:val="28"/>
          <w:szCs w:val="28"/>
        </w:rPr>
        <w:t>«правовой статус личности» и «правовое положение личности» является равнозначными.</w:t>
      </w:r>
    </w:p>
    <w:p w:rsidR="000919A1" w:rsidRPr="007D2DFA" w:rsidRDefault="000919A1" w:rsidP="000919A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Правовой статус объективно отражает как достоинства, так и недостатки реально действующей политико-юридической системы, принципов демократии, государственных основ данного общества. Потому </w:t>
      </w:r>
      <w:r w:rsidRPr="007D2D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его нельзя правильно понять и раскрыть, не обращаясь к сущности того социального уклада, в условиях которого он складывается и функционирует. Правовой статус – часть, элемент общества.</w:t>
      </w:r>
    </w:p>
    <w:p w:rsidR="000919A1" w:rsidRPr="007D2DFA" w:rsidRDefault="000919A1" w:rsidP="000919A1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Правовое положение человека и гражданина, как в целом, так и отдельно, обусловливается особенностями </w:t>
      </w:r>
      <w:r w:rsidRPr="007D2DFA">
        <w:rPr>
          <w:rFonts w:ascii="Times New Roman" w:hAnsi="Times New Roman" w:cs="Times New Roman"/>
          <w:i/>
          <w:iCs/>
          <w:sz w:val="28"/>
          <w:szCs w:val="28"/>
        </w:rPr>
        <w:t>социального статуса</w:t>
      </w:r>
      <w:r w:rsidRPr="007D2DFA">
        <w:rPr>
          <w:rFonts w:ascii="Times New Roman" w:hAnsi="Times New Roman" w:cs="Times New Roman"/>
          <w:sz w:val="28"/>
          <w:szCs w:val="28"/>
        </w:rPr>
        <w:t>, существующего в данный период в развитии общества и государства.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0919A1" w:rsidRPr="007D2DFA" w:rsidRDefault="00025127" w:rsidP="000919A1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hyperlink r:id="rId9" w:tooltip="Соціальний статус" w:history="1">
        <w:r w:rsidR="000919A1" w:rsidRPr="007D2D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Социальный статус</w:t>
        </w:r>
      </w:hyperlink>
      <w:r w:rsidR="000919A1"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919A1" w:rsidRPr="007D2DFA">
        <w:rPr>
          <w:rFonts w:ascii="Times New Roman" w:hAnsi="Times New Roman" w:cs="Times New Roman"/>
          <w:sz w:val="28"/>
          <w:szCs w:val="28"/>
        </w:rPr>
        <w:t>лица зависит от сущности социального уклада, в условиях которого он складывается и функционирует.</w:t>
      </w:r>
      <w:r w:rsidR="000919A1"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919A1" w:rsidRPr="007D2DFA">
        <w:rPr>
          <w:rFonts w:ascii="Times New Roman" w:hAnsi="Times New Roman" w:cs="Times New Roman"/>
          <w:sz w:val="28"/>
          <w:szCs w:val="28"/>
        </w:rPr>
        <w:t>На него влияет множество факторов.</w:t>
      </w:r>
      <w:r w:rsidR="000919A1"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919A1" w:rsidRPr="007D2DFA">
        <w:rPr>
          <w:rFonts w:ascii="Times New Roman" w:hAnsi="Times New Roman" w:cs="Times New Roman"/>
          <w:sz w:val="28"/>
          <w:szCs w:val="28"/>
        </w:rPr>
        <w:t>Основными из них являются</w:t>
      </w:r>
      <w:r w:rsidR="000919A1"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0" w:tooltip="Праця" w:history="1">
        <w:r w:rsidR="000919A1" w:rsidRPr="007D2D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труд</w:t>
        </w:r>
      </w:hyperlink>
      <w:r w:rsidR="000919A1"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919A1" w:rsidRPr="007D2DFA">
        <w:rPr>
          <w:rFonts w:ascii="Times New Roman" w:hAnsi="Times New Roman" w:cs="Times New Roman"/>
          <w:sz w:val="28"/>
          <w:szCs w:val="28"/>
        </w:rPr>
        <w:t>и</w:t>
      </w:r>
      <w:r w:rsidR="000919A1"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1" w:tooltip="Власність" w:history="1">
        <w:r w:rsidR="000919A1" w:rsidRPr="007D2D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собственность</w:t>
        </w:r>
      </w:hyperlink>
      <w:r w:rsidR="000919A1"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919A1" w:rsidRPr="007D2DFA">
        <w:rPr>
          <w:rFonts w:ascii="Times New Roman" w:hAnsi="Times New Roman" w:cs="Times New Roman"/>
          <w:sz w:val="28"/>
          <w:szCs w:val="28"/>
        </w:rPr>
        <w:t>как основа формирования гражданского общества.</w:t>
      </w:r>
      <w:r w:rsidR="000919A1"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919A1" w:rsidRPr="007D2DFA">
        <w:rPr>
          <w:rFonts w:ascii="Times New Roman" w:hAnsi="Times New Roman" w:cs="Times New Roman"/>
          <w:sz w:val="28"/>
          <w:szCs w:val="28"/>
        </w:rPr>
        <w:t>В перспективе работа (что создает для каждого достойный общественному прогрессу</w:t>
      </w:r>
      <w:r w:rsidR="000919A1"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2" w:tooltip="Стандарт" w:history="1">
        <w:r w:rsidR="000919A1" w:rsidRPr="007D2D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стандарт</w:t>
        </w:r>
        <w:r w:rsidR="000919A1" w:rsidRPr="007D2DFA">
          <w:rPr>
            <w:rStyle w:val="apple-converted-space"/>
            <w:rFonts w:ascii="Times New Roman" w:hAnsi="Times New Roman" w:cs="Times New Roman"/>
            <w:sz w:val="28"/>
            <w:szCs w:val="28"/>
          </w:rPr>
          <w:t> </w:t>
        </w:r>
      </w:hyperlink>
      <w:hyperlink r:id="rId13" w:tooltip="Життя" w:history="1">
        <w:r w:rsidR="000919A1" w:rsidRPr="007D2D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жизни</w:t>
        </w:r>
      </w:hyperlink>
      <w:r w:rsidR="000919A1" w:rsidRPr="007D2DFA">
        <w:rPr>
          <w:rFonts w:ascii="Times New Roman" w:hAnsi="Times New Roman" w:cs="Times New Roman"/>
          <w:sz w:val="28"/>
          <w:szCs w:val="28"/>
        </w:rPr>
        <w:t xml:space="preserve">) и </w:t>
      </w:r>
      <w:hyperlink r:id="rId14" w:tooltip="Власність" w:history="1">
        <w:r w:rsidR="000919A1" w:rsidRPr="007D2D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собственность</w:t>
        </w:r>
      </w:hyperlink>
      <w:r w:rsidR="000919A1"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919A1" w:rsidRPr="007D2DFA">
        <w:rPr>
          <w:rFonts w:ascii="Times New Roman" w:hAnsi="Times New Roman" w:cs="Times New Roman"/>
          <w:sz w:val="28"/>
          <w:szCs w:val="28"/>
        </w:rPr>
        <w:t>(развивается и приумножается в различных формах и видах) определяют место и роль человека в обществе, его социальный и юридический статус.</w:t>
      </w:r>
      <w:r w:rsidR="000919A1"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891BE5" w:rsidRDefault="000919A1" w:rsidP="000919A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Правовой статус – комплексная, интеграционная категория, отражающая взаимоотношения личности и общества, гражданина и государства, индивида и коллектива, другие социальные связи. </w:t>
      </w:r>
    </w:p>
    <w:p w:rsidR="000919A1" w:rsidRPr="007D2DFA" w:rsidRDefault="000919A1" w:rsidP="000919A1">
      <w:pPr>
        <w:ind w:firstLine="709"/>
        <w:jc w:val="both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891BE5">
        <w:rPr>
          <w:rFonts w:ascii="Times New Roman" w:hAnsi="Times New Roman" w:cs="Times New Roman"/>
          <w:b/>
          <w:i/>
          <w:iCs/>
          <w:sz w:val="28"/>
          <w:szCs w:val="28"/>
        </w:rPr>
        <w:t>Виды правовых статусов личности</w:t>
      </w:r>
      <w:r w:rsidRPr="007D2DFA">
        <w:rPr>
          <w:rFonts w:ascii="Times New Roman" w:hAnsi="Times New Roman" w:cs="Times New Roman"/>
          <w:iCs/>
          <w:sz w:val="28"/>
          <w:szCs w:val="28"/>
        </w:rPr>
        <w:t>:</w:t>
      </w:r>
      <w:r w:rsidRPr="007D2DFA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</w:p>
    <w:p w:rsidR="000919A1" w:rsidRPr="007D2DFA" w:rsidRDefault="000919A1" w:rsidP="000919A1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-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i/>
          <w:iCs/>
          <w:sz w:val="28"/>
          <w:szCs w:val="28"/>
        </w:rPr>
        <w:t>общий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D2DFA">
        <w:rPr>
          <w:rFonts w:ascii="Times New Roman" w:hAnsi="Times New Roman" w:cs="Times New Roman"/>
          <w:sz w:val="28"/>
          <w:szCs w:val="28"/>
        </w:rPr>
        <w:t xml:space="preserve"> статус лица как гражданина государства закреплен в конституции и конституционных законах.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sz w:val="28"/>
          <w:szCs w:val="28"/>
        </w:rPr>
        <w:t>Он является общим, обобщенным и одинаковым для всех независимо от национальности, религиозных убеждений, социального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5" w:tooltip="Стану" w:history="1">
        <w:r w:rsidRPr="007D2D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положения</w:t>
        </w:r>
      </w:hyperlink>
      <w:r w:rsidRPr="007D2DFA">
        <w:rPr>
          <w:rFonts w:ascii="Times New Roman" w:hAnsi="Times New Roman" w:cs="Times New Roman"/>
          <w:sz w:val="28"/>
          <w:szCs w:val="28"/>
        </w:rPr>
        <w:t>; характеризуется стабильностью и определенностью; предусматривает равенство прав и обязанностей граждан, равенство их перед законом; является основополагающим для всех остальных; является основой для приобретения конкретных субъектов объективных прав, возложение обязанностей и несения ответственности;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0919A1" w:rsidRPr="007D2DFA" w:rsidRDefault="000919A1" w:rsidP="000919A1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-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i/>
          <w:iCs/>
          <w:sz w:val="28"/>
          <w:szCs w:val="28"/>
        </w:rPr>
        <w:t>специальный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D2DFA">
        <w:rPr>
          <w:rFonts w:ascii="Times New Roman" w:hAnsi="Times New Roman" w:cs="Times New Roman"/>
          <w:sz w:val="28"/>
          <w:szCs w:val="28"/>
        </w:rPr>
        <w:t xml:space="preserve"> статус лица, как представителя той или иной социальной группы, выделенной по определенному юридически значимому началу (роду деятельности, возрасту и др.), который наделен согласно законам и иным нормативным актам, специальными и дополнительными правами и обязанностями, обусловленными особенностями положения лица и потребностями его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6" w:tooltip="Функціоналізм" w:history="1">
        <w:r w:rsidRPr="007D2D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функциональной</w:t>
        </w:r>
      </w:hyperlink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sz w:val="28"/>
          <w:szCs w:val="28"/>
        </w:rPr>
        <w:t>специальной активности (</w:t>
      </w:r>
      <w:hyperlink r:id="rId17" w:tooltip="Студент" w:history="1">
        <w:r w:rsidRPr="007D2D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студент</w:t>
        </w:r>
      </w:hyperlink>
      <w:r w:rsidRPr="007D2DFA">
        <w:rPr>
          <w:rFonts w:ascii="Times New Roman" w:hAnsi="Times New Roman" w:cs="Times New Roman"/>
          <w:sz w:val="28"/>
          <w:szCs w:val="28"/>
        </w:rPr>
        <w:t>, пенсионер, должностное лицо и др.), является общим для определенного круга лиц.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0919A1" w:rsidRPr="007D2DFA" w:rsidRDefault="000919A1" w:rsidP="000919A1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Специальный статус дополняет (статус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8" w:tooltip="Депутат" w:history="1">
        <w:r w:rsidRPr="007D2D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депутата</w:t>
        </w:r>
      </w:hyperlink>
      <w:r w:rsidRPr="007D2DFA">
        <w:rPr>
          <w:rFonts w:ascii="Times New Roman" w:hAnsi="Times New Roman" w:cs="Times New Roman"/>
          <w:sz w:val="28"/>
          <w:szCs w:val="28"/>
        </w:rPr>
        <w:t>) или ограничивает (статус рецидивиста) общий правовой статус, то есть корректирует его.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sz w:val="28"/>
          <w:szCs w:val="28"/>
        </w:rPr>
        <w:t>В отличие от общего статуса, который является постоянным, специальный статус имеет преходящий характер;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0919A1" w:rsidRPr="007D2DFA" w:rsidRDefault="000919A1" w:rsidP="000919A1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-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i/>
          <w:iCs/>
          <w:sz w:val="28"/>
          <w:szCs w:val="28"/>
        </w:rPr>
        <w:t>индивидуальный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D2DFA">
        <w:rPr>
          <w:rFonts w:ascii="Times New Roman" w:hAnsi="Times New Roman" w:cs="Times New Roman"/>
          <w:sz w:val="28"/>
          <w:szCs w:val="28"/>
        </w:rPr>
        <w:t>статус лица как индивидуума, который составляет персонифицированные права и обязанности в их конкретных, природных и приобретенных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9" w:tooltip="Здібності" w:history="1">
        <w:r w:rsidRPr="007D2D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способностях</w:t>
        </w:r>
      </w:hyperlink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sz w:val="28"/>
          <w:szCs w:val="28"/>
        </w:rPr>
        <w:t>и особенностях (пол, возраст, семейное положение, состояние здоровья, религиозные убеждения и т.п.), отличается подвижностью: изменяется в зависимости от тех перемен, которые происходят в жизни человека.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0919A1" w:rsidRPr="007D2DFA" w:rsidRDefault="000919A1" w:rsidP="000919A1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lastRenderedPageBreak/>
        <w:t xml:space="preserve">Общий правовой статус у всех граждан 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D2DFA">
        <w:rPr>
          <w:rFonts w:ascii="Times New Roman" w:hAnsi="Times New Roman" w:cs="Times New Roman"/>
          <w:sz w:val="28"/>
          <w:szCs w:val="28"/>
        </w:rPr>
        <w:t xml:space="preserve"> один, специальных статусов (разнообразных) 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D2DFA">
        <w:rPr>
          <w:rFonts w:ascii="Times New Roman" w:hAnsi="Times New Roman" w:cs="Times New Roman"/>
          <w:sz w:val="28"/>
          <w:szCs w:val="28"/>
        </w:rPr>
        <w:t xml:space="preserve"> много, индивидуальных 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D2DFA">
        <w:rPr>
          <w:rFonts w:ascii="Times New Roman" w:hAnsi="Times New Roman" w:cs="Times New Roman"/>
          <w:sz w:val="28"/>
          <w:szCs w:val="28"/>
        </w:rPr>
        <w:t xml:space="preserve"> столько, сколько людей проживает в государстве.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0919A1" w:rsidRPr="007D2DFA" w:rsidRDefault="000919A1" w:rsidP="000919A1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i/>
          <w:iCs/>
          <w:sz w:val="28"/>
          <w:szCs w:val="28"/>
        </w:rPr>
        <w:t>Специальные статусы,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sz w:val="28"/>
          <w:szCs w:val="28"/>
        </w:rPr>
        <w:t>которые конкретизируют общий правовой статус на уровне отдельных социальных групп, отличаются разнообразной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i/>
          <w:iCs/>
          <w:sz w:val="28"/>
          <w:szCs w:val="28"/>
        </w:rPr>
        <w:t>отраслевой гаммой</w:t>
      </w:r>
      <w:r w:rsidRPr="007D2DFA">
        <w:rPr>
          <w:rFonts w:ascii="Times New Roman" w:hAnsi="Times New Roman" w:cs="Times New Roman"/>
          <w:sz w:val="28"/>
          <w:szCs w:val="28"/>
        </w:rPr>
        <w:t>, чем общий статус, который определяется конституцией.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0919A1" w:rsidRPr="007D2DFA" w:rsidRDefault="00025127" w:rsidP="000919A1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hyperlink r:id="rId20" w:tooltip="Спеціаліст" w:history="1">
        <w:r w:rsidR="000919A1" w:rsidRPr="007D2D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Специальные</w:t>
        </w:r>
      </w:hyperlink>
      <w:r w:rsidR="000919A1"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919A1" w:rsidRPr="007D2DFA">
        <w:rPr>
          <w:rFonts w:ascii="Times New Roman" w:hAnsi="Times New Roman" w:cs="Times New Roman"/>
          <w:sz w:val="28"/>
          <w:szCs w:val="28"/>
        </w:rPr>
        <w:t xml:space="preserve">статусы могут содержаться в </w:t>
      </w:r>
      <w:r w:rsidR="000919A1" w:rsidRPr="007D2DFA">
        <w:rPr>
          <w:rFonts w:ascii="Times New Roman" w:hAnsi="Times New Roman" w:cs="Times New Roman"/>
          <w:i/>
          <w:iCs/>
          <w:sz w:val="28"/>
          <w:szCs w:val="28"/>
        </w:rPr>
        <w:t>рамках одной</w:t>
      </w:r>
      <w:r w:rsidR="000919A1" w:rsidRPr="007D2DFA">
        <w:rPr>
          <w:rStyle w:val="apple-converted-space"/>
          <w:rFonts w:ascii="Times New Roman" w:hAnsi="Times New Roman" w:cs="Times New Roman"/>
          <w:i/>
          <w:iCs/>
          <w:sz w:val="28"/>
          <w:szCs w:val="28"/>
        </w:rPr>
        <w:t> </w:t>
      </w:r>
      <w:hyperlink r:id="rId21" w:tooltip="Галузі права" w:history="1">
        <w:r w:rsidR="000919A1" w:rsidRPr="007D2DFA">
          <w:rPr>
            <w:rStyle w:val="a3"/>
            <w:rFonts w:ascii="Times New Roman" w:hAnsi="Times New Roman" w:cs="Times New Roman"/>
            <w:i/>
            <w:iCs/>
            <w:color w:val="auto"/>
            <w:sz w:val="28"/>
            <w:szCs w:val="28"/>
          </w:rPr>
          <w:t>отрасли права</w:t>
        </w:r>
      </w:hyperlink>
      <w:r w:rsidR="000919A1"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919A1" w:rsidRPr="007D2DFA">
        <w:rPr>
          <w:rFonts w:ascii="Times New Roman" w:hAnsi="Times New Roman" w:cs="Times New Roman"/>
          <w:sz w:val="28"/>
          <w:szCs w:val="28"/>
        </w:rPr>
        <w:t>(например, государственно-правовой статус депутата, гражданско-правовой статус предпринимателя, трудовой статус пенсионера, процессуально-правовые статусы эксперта-криминалиста,</w:t>
      </w:r>
      <w:r w:rsidR="000919A1"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22" w:tooltip="Обвинувачений" w:history="1">
        <w:r w:rsidR="000919A1" w:rsidRPr="007D2D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обвиняемого</w:t>
        </w:r>
      </w:hyperlink>
      <w:r w:rsidR="000919A1"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919A1" w:rsidRPr="007D2DFA">
        <w:rPr>
          <w:rFonts w:ascii="Times New Roman" w:hAnsi="Times New Roman" w:cs="Times New Roman"/>
          <w:sz w:val="28"/>
          <w:szCs w:val="28"/>
        </w:rPr>
        <w:t>и др.) или</w:t>
      </w:r>
      <w:r w:rsidR="00891BE5">
        <w:rPr>
          <w:rFonts w:ascii="Times New Roman" w:hAnsi="Times New Roman" w:cs="Times New Roman"/>
          <w:sz w:val="28"/>
          <w:szCs w:val="28"/>
        </w:rPr>
        <w:t xml:space="preserve"> </w:t>
      </w:r>
      <w:r w:rsidR="000919A1" w:rsidRPr="007D2DFA">
        <w:rPr>
          <w:rFonts w:ascii="Times New Roman" w:hAnsi="Times New Roman" w:cs="Times New Roman"/>
          <w:sz w:val="28"/>
          <w:szCs w:val="28"/>
        </w:rPr>
        <w:t>иметь</w:t>
      </w:r>
      <w:r w:rsidR="000919A1"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919A1" w:rsidRPr="007D2DFA">
        <w:rPr>
          <w:rFonts w:ascii="Times New Roman" w:hAnsi="Times New Roman" w:cs="Times New Roman"/>
          <w:i/>
          <w:iCs/>
          <w:sz w:val="28"/>
          <w:szCs w:val="28"/>
        </w:rPr>
        <w:t>комплексный характер</w:t>
      </w:r>
      <w:r w:rsidR="000919A1"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919A1" w:rsidRPr="007D2DFA">
        <w:rPr>
          <w:rFonts w:ascii="Times New Roman" w:hAnsi="Times New Roman" w:cs="Times New Roman"/>
          <w:sz w:val="28"/>
          <w:szCs w:val="28"/>
        </w:rPr>
        <w:t>(статус должностного лица, несовершеннолетнего, военнослужащего и др.).</w:t>
      </w:r>
    </w:p>
    <w:p w:rsidR="000919A1" w:rsidRPr="007D2DFA" w:rsidRDefault="000919A1" w:rsidP="000919A1">
      <w:pPr>
        <w:ind w:firstLine="709"/>
        <w:jc w:val="both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7D2DFA">
        <w:rPr>
          <w:rFonts w:ascii="Times New Roman" w:hAnsi="Times New Roman" w:cs="Times New Roman"/>
          <w:iCs/>
          <w:sz w:val="28"/>
          <w:szCs w:val="28"/>
        </w:rPr>
        <w:t>Виды правовых статусов личности по субъектам:</w:t>
      </w:r>
      <w:r w:rsidRPr="007D2DFA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</w:p>
    <w:p w:rsidR="000919A1" w:rsidRPr="007D2DFA" w:rsidRDefault="000919A1" w:rsidP="000919A1">
      <w:pPr>
        <w:pStyle w:val="a5"/>
        <w:numPr>
          <w:ilvl w:val="0"/>
          <w:numId w:val="1"/>
        </w:numPr>
        <w:spacing w:after="0" w:line="240" w:lineRule="auto"/>
        <w:ind w:left="426" w:hanging="426"/>
        <w:jc w:val="both"/>
        <w:rPr>
          <w:rStyle w:val="apple-converted-space"/>
        </w:rPr>
      </w:pPr>
      <w:r w:rsidRPr="007D2DFA">
        <w:t>статус граждан, иностранцев, лиц без гражданства, лиц с двойным гражданством, беженцев, граждан, находящихся за рубежом;</w:t>
      </w:r>
      <w:r w:rsidRPr="007D2DFA">
        <w:rPr>
          <w:rStyle w:val="apple-converted-space"/>
        </w:rPr>
        <w:t> </w:t>
      </w:r>
    </w:p>
    <w:p w:rsidR="000919A1" w:rsidRPr="007D2DFA" w:rsidRDefault="000919A1" w:rsidP="000919A1">
      <w:pPr>
        <w:pStyle w:val="a5"/>
        <w:numPr>
          <w:ilvl w:val="0"/>
          <w:numId w:val="1"/>
        </w:numPr>
        <w:spacing w:after="0" w:line="240" w:lineRule="auto"/>
        <w:ind w:left="426" w:hanging="426"/>
        <w:jc w:val="both"/>
        <w:rPr>
          <w:rStyle w:val="apple-converted-space"/>
        </w:rPr>
      </w:pPr>
      <w:r w:rsidRPr="007D2DFA">
        <w:t>статус служебных и должностных лиц (депутата, министра, судьи, прокурора, председателя областной государственной администрации и др.);</w:t>
      </w:r>
      <w:r w:rsidRPr="007D2DFA">
        <w:rPr>
          <w:rStyle w:val="apple-converted-space"/>
        </w:rPr>
        <w:t> </w:t>
      </w:r>
    </w:p>
    <w:p w:rsidR="000919A1" w:rsidRPr="007D2DFA" w:rsidRDefault="000919A1" w:rsidP="000919A1">
      <w:pPr>
        <w:pStyle w:val="a5"/>
        <w:numPr>
          <w:ilvl w:val="0"/>
          <w:numId w:val="1"/>
        </w:numPr>
        <w:spacing w:after="0" w:line="240" w:lineRule="auto"/>
        <w:ind w:left="426" w:hanging="426"/>
        <w:jc w:val="both"/>
      </w:pPr>
      <w:r w:rsidRPr="007D2DFA">
        <w:t>статус лиц, работающих в экстремальных условиях (на оборонных объектах, секретных</w:t>
      </w:r>
      <w:r w:rsidRPr="007D2DFA">
        <w:rPr>
          <w:rStyle w:val="apple-converted-space"/>
        </w:rPr>
        <w:t> </w:t>
      </w:r>
      <w:hyperlink r:id="rId23" w:tooltip="Виробництво" w:history="1">
        <w:r w:rsidRPr="007D2DFA">
          <w:rPr>
            <w:rStyle w:val="a3"/>
            <w:color w:val="auto"/>
          </w:rPr>
          <w:t>производствах</w:t>
        </w:r>
      </w:hyperlink>
      <w:r w:rsidRPr="007D2DFA">
        <w:t>) и др.</w:t>
      </w:r>
    </w:p>
    <w:p w:rsidR="000919A1" w:rsidRPr="007D2DFA" w:rsidRDefault="000919A1" w:rsidP="000919A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DF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структуру этого понятия входят следующие элементы: </w:t>
      </w:r>
    </w:p>
    <w:p w:rsidR="000919A1" w:rsidRPr="007D2DFA" w:rsidRDefault="000919A1" w:rsidP="000919A1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D2D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а) правовые нормы, устанавливающие данный статус; </w:t>
      </w:r>
    </w:p>
    <w:p w:rsidR="000919A1" w:rsidRPr="007D2DFA" w:rsidRDefault="000919A1" w:rsidP="000919A1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D2D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б) правосубъектность; </w:t>
      </w:r>
    </w:p>
    <w:p w:rsidR="000919A1" w:rsidRPr="007D2DFA" w:rsidRDefault="000919A1" w:rsidP="000919A1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D2D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в) основные права и обязанности; </w:t>
      </w:r>
    </w:p>
    <w:p w:rsidR="000919A1" w:rsidRPr="007D2DFA" w:rsidRDefault="000919A1" w:rsidP="000919A1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D2D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г) законные интересы; </w:t>
      </w:r>
    </w:p>
    <w:p w:rsidR="000919A1" w:rsidRPr="007D2DFA" w:rsidRDefault="000919A1" w:rsidP="000919A1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D2D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д) гражданство; </w:t>
      </w:r>
    </w:p>
    <w:p w:rsidR="000919A1" w:rsidRPr="007D2DFA" w:rsidRDefault="000919A1" w:rsidP="000919A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D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е) юридическая ответственность;</w:t>
      </w:r>
    </w:p>
    <w:p w:rsidR="000919A1" w:rsidRPr="007D2DFA" w:rsidRDefault="000919A1" w:rsidP="000919A1">
      <w:pPr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D2D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ж) правовые принципы; </w:t>
      </w:r>
    </w:p>
    <w:p w:rsidR="000919A1" w:rsidRPr="007D2DFA" w:rsidRDefault="000919A1" w:rsidP="000919A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D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з) правоотношения общего (статусного) типа.</w:t>
      </w:r>
    </w:p>
    <w:p w:rsidR="000919A1" w:rsidRPr="007D2DFA" w:rsidRDefault="000919A1" w:rsidP="000919A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2DFA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установлено, что правоспособность и правовой статус – разные явления и категории. Они соотносятся как часть и целое. Правовой статус, безусловно, базируется на правоспособности, но к ней не сводится. Он шире, богаче, структурно сложнее, выступает обобщающим, собирательным понятием.</w:t>
      </w:r>
    </w:p>
    <w:p w:rsidR="000919A1" w:rsidRPr="007D2DFA" w:rsidRDefault="000919A1" w:rsidP="000919A1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bCs/>
          <w:sz w:val="28"/>
          <w:szCs w:val="28"/>
        </w:rPr>
        <w:t>Правовой статус личности отражает юридическое закрепление достигнутого обществом объема свободы личности.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sz w:val="28"/>
          <w:szCs w:val="28"/>
        </w:rPr>
        <w:t>Он основывается на современном учении о свободе, в фундаменте которого лежат следующие идеи: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0919A1" w:rsidRPr="007D2DFA" w:rsidRDefault="000919A1" w:rsidP="000919A1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apple-converted-space"/>
        </w:rPr>
      </w:pPr>
      <w:r w:rsidRPr="007D2DFA">
        <w:t>Все</w:t>
      </w:r>
      <w:r w:rsidRPr="007D2DFA">
        <w:rPr>
          <w:rStyle w:val="apple-converted-space"/>
        </w:rPr>
        <w:t> </w:t>
      </w:r>
      <w:hyperlink r:id="rId24" w:tooltip="Люди" w:history="1">
        <w:r w:rsidRPr="007D2DFA">
          <w:rPr>
            <w:rStyle w:val="a3"/>
            <w:color w:val="auto"/>
          </w:rPr>
          <w:t>люди</w:t>
        </w:r>
      </w:hyperlink>
      <w:r w:rsidRPr="007D2DFA">
        <w:rPr>
          <w:rStyle w:val="apple-converted-space"/>
        </w:rPr>
        <w:t> </w:t>
      </w:r>
      <w:r w:rsidRPr="007D2DFA">
        <w:t>свободны от рождения, и никто не вправе отчуждать их</w:t>
      </w:r>
      <w:r w:rsidRPr="007D2DFA">
        <w:rPr>
          <w:rStyle w:val="apple-converted-space"/>
        </w:rPr>
        <w:t> </w:t>
      </w:r>
      <w:hyperlink r:id="rId25" w:tooltip="Природа" w:history="1">
        <w:r w:rsidRPr="007D2DFA">
          <w:rPr>
            <w:rStyle w:val="a3"/>
            <w:color w:val="auto"/>
          </w:rPr>
          <w:t>естественные</w:t>
        </w:r>
      </w:hyperlink>
      <w:r w:rsidRPr="007D2DFA">
        <w:t xml:space="preserve"> права.</w:t>
      </w:r>
      <w:r w:rsidRPr="007D2DFA">
        <w:rPr>
          <w:rStyle w:val="apple-converted-space"/>
        </w:rPr>
        <w:t> </w:t>
      </w:r>
      <w:r w:rsidRPr="007D2DFA">
        <w:t>Обеспечение и охрана этих прав является главной обязанностью государства;</w:t>
      </w:r>
      <w:r w:rsidRPr="007D2DFA">
        <w:rPr>
          <w:rStyle w:val="apple-converted-space"/>
        </w:rPr>
        <w:t> </w:t>
      </w:r>
    </w:p>
    <w:p w:rsidR="000919A1" w:rsidRPr="007D2DFA" w:rsidRDefault="000919A1" w:rsidP="000919A1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apple-converted-space"/>
        </w:rPr>
      </w:pPr>
      <w:r w:rsidRPr="007D2DFA">
        <w:t>Свобода личности состоит в возможности делать все, что не наносит вреда другому лицу;</w:t>
      </w:r>
      <w:r w:rsidRPr="007D2DFA">
        <w:rPr>
          <w:rStyle w:val="apple-converted-space"/>
        </w:rPr>
        <w:t> </w:t>
      </w:r>
    </w:p>
    <w:p w:rsidR="000919A1" w:rsidRPr="007D2DFA" w:rsidRDefault="000919A1" w:rsidP="000919A1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apple-converted-space"/>
        </w:rPr>
      </w:pPr>
      <w:r w:rsidRPr="007D2DFA">
        <w:lastRenderedPageBreak/>
        <w:t>Границы свободы могут определяться законом,</w:t>
      </w:r>
      <w:r w:rsidRPr="007D2DFA">
        <w:rPr>
          <w:rStyle w:val="apple-converted-space"/>
        </w:rPr>
        <w:t xml:space="preserve"> который </w:t>
      </w:r>
      <w:hyperlink r:id="rId26" w:tooltip="Відповідь" w:history="1">
        <w:r w:rsidRPr="007D2DFA">
          <w:rPr>
            <w:rStyle w:val="a3"/>
            <w:color w:val="auto"/>
          </w:rPr>
          <w:t>соответствует</w:t>
        </w:r>
      </w:hyperlink>
      <w:r w:rsidRPr="007D2DFA">
        <w:rPr>
          <w:rStyle w:val="apple-converted-space"/>
        </w:rPr>
        <w:t> </w:t>
      </w:r>
      <w:r w:rsidRPr="007D2DFA">
        <w:t>праву, а</w:t>
      </w:r>
      <w:r w:rsidRPr="007D2DFA">
        <w:rPr>
          <w:rStyle w:val="apple-converted-space"/>
        </w:rPr>
        <w:t> </w:t>
      </w:r>
      <w:hyperlink r:id="rId27" w:tooltip="Право" w:history="1">
        <w:r w:rsidRPr="007D2DFA">
          <w:rPr>
            <w:rStyle w:val="a3"/>
            <w:color w:val="auto"/>
          </w:rPr>
          <w:t>право</w:t>
        </w:r>
      </w:hyperlink>
      <w:r w:rsidRPr="007D2DFA">
        <w:rPr>
          <w:rStyle w:val="apple-converted-space"/>
        </w:rPr>
        <w:t> </w:t>
      </w:r>
      <w:r w:rsidRPr="007D2DFA">
        <w:t>является мерой свободы;</w:t>
      </w:r>
      <w:r w:rsidRPr="007D2DFA">
        <w:rPr>
          <w:rStyle w:val="apple-converted-space"/>
        </w:rPr>
        <w:t> </w:t>
      </w:r>
    </w:p>
    <w:p w:rsidR="000919A1" w:rsidRPr="007D2DFA" w:rsidRDefault="000919A1" w:rsidP="000919A1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apple-converted-space"/>
        </w:rPr>
      </w:pPr>
      <w:r w:rsidRPr="007D2DFA">
        <w:t>Ограничения прав, возможны исключительно с целью содействия достижения общего благосостояния в демократическом обществе.</w:t>
      </w:r>
      <w:r w:rsidRPr="007D2DFA">
        <w:rPr>
          <w:rStyle w:val="apple-converted-space"/>
        </w:rPr>
        <w:t> </w:t>
      </w:r>
    </w:p>
    <w:p w:rsidR="000919A1" w:rsidRPr="007D2DFA" w:rsidRDefault="000919A1" w:rsidP="000919A1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Лицо превращается в субъект права не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28" w:tooltip="Автоматика" w:history="1">
        <w:r w:rsidRPr="007D2D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автоматически</w:t>
        </w:r>
      </w:hyperlink>
      <w:r w:rsidRPr="007D2DFA">
        <w:rPr>
          <w:rFonts w:ascii="Times New Roman" w:hAnsi="Times New Roman" w:cs="Times New Roman"/>
          <w:sz w:val="28"/>
          <w:szCs w:val="28"/>
        </w:rPr>
        <w:t>.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sz w:val="28"/>
          <w:szCs w:val="28"/>
        </w:rPr>
        <w:t>Она признается законами государства и прежде всего его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29" w:tooltip="Конституція" w:history="1">
        <w:r w:rsidRPr="007D2DF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конституци</w:t>
        </w:r>
      </w:hyperlink>
      <w:r w:rsidRPr="007D2DFA">
        <w:rPr>
          <w:rFonts w:ascii="Times New Roman" w:hAnsi="Times New Roman" w:cs="Times New Roman"/>
          <w:sz w:val="28"/>
          <w:szCs w:val="28"/>
        </w:rPr>
        <w:t>ей.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0919A1" w:rsidRPr="007D2DFA" w:rsidRDefault="000919A1" w:rsidP="000919A1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Для успешного реформирования общества и государства в демократическом направлении необходимо, чтобы правовой статус личности был юридически четким, вбирал в себя общечеловеческие достижения в области прав человека.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0919A1" w:rsidRPr="007D2DFA" w:rsidRDefault="000919A1" w:rsidP="000919A1">
      <w:pPr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В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D2DFA">
        <w:rPr>
          <w:rFonts w:ascii="Times New Roman" w:hAnsi="Times New Roman" w:cs="Times New Roman"/>
          <w:i/>
          <w:iCs/>
          <w:sz w:val="28"/>
          <w:szCs w:val="28"/>
        </w:rPr>
        <w:t>трактовке правового статуса личности среди ученых нет единства.</w:t>
      </w:r>
      <w:r w:rsidRPr="007D2DF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Нередко в его структуру вводятся, кроме прав, свобод, обязанностей, еще и гражданство, законные интересы, гарантии.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2DFA">
        <w:rPr>
          <w:rFonts w:ascii="Times New Roman" w:hAnsi="Times New Roman" w:cs="Times New Roman"/>
          <w:b/>
          <w:sz w:val="28"/>
          <w:szCs w:val="28"/>
        </w:rPr>
        <w:t>2. Принципы правового статуса личности</w:t>
      </w:r>
      <w:r w:rsidR="00BD0DAD">
        <w:rPr>
          <w:rFonts w:ascii="Times New Roman" w:hAnsi="Times New Roman" w:cs="Times New Roman"/>
          <w:b/>
          <w:sz w:val="28"/>
          <w:szCs w:val="28"/>
        </w:rPr>
        <w:t>.</w:t>
      </w:r>
      <w:r w:rsidRPr="007D2D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 Принципы правового статуса личности – это признаваемые и охраняемые правом государственные начала, исходя из которых, осуществляются использование прав и свобод человека и гражданина, выполнение его обязанностей. В Конституции </w:t>
      </w:r>
      <w:r w:rsidR="00891BE5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7D2DFA">
        <w:rPr>
          <w:rFonts w:ascii="Times New Roman" w:hAnsi="Times New Roman" w:cs="Times New Roman"/>
          <w:sz w:val="28"/>
          <w:szCs w:val="28"/>
        </w:rPr>
        <w:t xml:space="preserve"> (ст. 1</w:t>
      </w:r>
      <w:r w:rsidR="00891BE5">
        <w:rPr>
          <w:rFonts w:ascii="Times New Roman" w:hAnsi="Times New Roman" w:cs="Times New Roman"/>
          <w:sz w:val="28"/>
          <w:szCs w:val="28"/>
        </w:rPr>
        <w:t>7-19</w:t>
      </w:r>
      <w:r w:rsidRPr="007D2DFA">
        <w:rPr>
          <w:rFonts w:ascii="Times New Roman" w:hAnsi="Times New Roman" w:cs="Times New Roman"/>
          <w:sz w:val="28"/>
          <w:szCs w:val="28"/>
        </w:rPr>
        <w:t xml:space="preserve">) закреплены принципы правового статуса человека и гражданина.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Права, свободы и обязанности человека и гражданина реализуются на основе равноправия, которое включает в себя три аспекта: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– равенство всех перед законом и судом;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– равенство прав и свобод человека и гражданина независимо от пола, расы, национальности, языка, происхождения, места жительства, отношения к религии, убеждений, принадлежности к общественным объединениям;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– права, свободы и обязанности человека и гражданина основываются на их гарантированности.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Субъектом, который, прежде всего, гарантирует права и свободы, является государство.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Роль государства как главного гаранта прав и свобод вытекает из содержания ст.ст. </w:t>
      </w:r>
      <w:r w:rsidR="00891BE5">
        <w:rPr>
          <w:rFonts w:ascii="Times New Roman" w:hAnsi="Times New Roman" w:cs="Times New Roman"/>
          <w:sz w:val="28"/>
          <w:szCs w:val="28"/>
        </w:rPr>
        <w:t>6</w:t>
      </w:r>
      <w:r w:rsidRPr="007D2DFA">
        <w:rPr>
          <w:rFonts w:ascii="Times New Roman" w:hAnsi="Times New Roman" w:cs="Times New Roman"/>
          <w:sz w:val="28"/>
          <w:szCs w:val="28"/>
        </w:rPr>
        <w:t>, 1</w:t>
      </w:r>
      <w:r w:rsidR="00891BE5">
        <w:rPr>
          <w:rFonts w:ascii="Times New Roman" w:hAnsi="Times New Roman" w:cs="Times New Roman"/>
          <w:sz w:val="28"/>
          <w:szCs w:val="28"/>
        </w:rPr>
        <w:t>7</w:t>
      </w:r>
      <w:r w:rsidRPr="007D2DFA">
        <w:rPr>
          <w:rFonts w:ascii="Times New Roman" w:hAnsi="Times New Roman" w:cs="Times New Roman"/>
          <w:sz w:val="28"/>
          <w:szCs w:val="28"/>
        </w:rPr>
        <w:t>, 1</w:t>
      </w:r>
      <w:r w:rsidR="00891BE5">
        <w:rPr>
          <w:rFonts w:ascii="Times New Roman" w:hAnsi="Times New Roman" w:cs="Times New Roman"/>
          <w:sz w:val="28"/>
          <w:szCs w:val="28"/>
        </w:rPr>
        <w:t>8</w:t>
      </w:r>
      <w:r w:rsidRPr="007D2DFA">
        <w:rPr>
          <w:rFonts w:ascii="Times New Roman" w:hAnsi="Times New Roman" w:cs="Times New Roman"/>
          <w:sz w:val="28"/>
          <w:szCs w:val="28"/>
        </w:rPr>
        <w:t xml:space="preserve">, </w:t>
      </w:r>
      <w:r w:rsidR="00891BE5">
        <w:rPr>
          <w:rFonts w:ascii="Times New Roman" w:hAnsi="Times New Roman" w:cs="Times New Roman"/>
          <w:sz w:val="28"/>
          <w:szCs w:val="28"/>
        </w:rPr>
        <w:t xml:space="preserve">19, 45 </w:t>
      </w:r>
      <w:r w:rsidRPr="007D2DFA">
        <w:rPr>
          <w:rFonts w:ascii="Times New Roman" w:hAnsi="Times New Roman" w:cs="Times New Roman"/>
          <w:sz w:val="28"/>
          <w:szCs w:val="28"/>
        </w:rPr>
        <w:t xml:space="preserve">и др. Конституции </w:t>
      </w:r>
      <w:r w:rsidR="00891BE5">
        <w:rPr>
          <w:rFonts w:ascii="Times New Roman" w:hAnsi="Times New Roman" w:cs="Times New Roman"/>
          <w:sz w:val="28"/>
          <w:szCs w:val="28"/>
        </w:rPr>
        <w:t>России</w:t>
      </w:r>
      <w:r w:rsidRPr="007D2DFA">
        <w:rPr>
          <w:rFonts w:ascii="Times New Roman" w:hAnsi="Times New Roman" w:cs="Times New Roman"/>
          <w:sz w:val="28"/>
          <w:szCs w:val="28"/>
        </w:rPr>
        <w:t xml:space="preserve">. Она осуществляется через систему государственных органов. Статья </w:t>
      </w:r>
      <w:r w:rsidR="00891BE5">
        <w:rPr>
          <w:rFonts w:ascii="Times New Roman" w:hAnsi="Times New Roman" w:cs="Times New Roman"/>
          <w:sz w:val="28"/>
          <w:szCs w:val="28"/>
        </w:rPr>
        <w:t>80</w:t>
      </w:r>
      <w:r w:rsidRPr="007D2DFA">
        <w:rPr>
          <w:rFonts w:ascii="Times New Roman" w:hAnsi="Times New Roman" w:cs="Times New Roman"/>
          <w:sz w:val="28"/>
          <w:szCs w:val="28"/>
        </w:rPr>
        <w:t xml:space="preserve"> Конституции  закрепляет, что </w:t>
      </w:r>
      <w:r w:rsidR="00891BE5">
        <w:rPr>
          <w:rFonts w:ascii="Times New Roman" w:hAnsi="Times New Roman" w:cs="Times New Roman"/>
          <w:sz w:val="28"/>
          <w:szCs w:val="28"/>
        </w:rPr>
        <w:t>Президент России</w:t>
      </w:r>
      <w:r w:rsidRPr="007D2DFA">
        <w:rPr>
          <w:rFonts w:ascii="Times New Roman" w:hAnsi="Times New Roman" w:cs="Times New Roman"/>
          <w:sz w:val="28"/>
          <w:szCs w:val="28"/>
        </w:rPr>
        <w:t xml:space="preserve"> является гарантом прав и свобод человека и гражданина. </w:t>
      </w:r>
      <w:r w:rsidR="00891BE5">
        <w:rPr>
          <w:rFonts w:ascii="Times New Roman" w:hAnsi="Times New Roman" w:cs="Times New Roman"/>
          <w:sz w:val="28"/>
          <w:szCs w:val="28"/>
        </w:rPr>
        <w:t>Федеральное Собрание</w:t>
      </w:r>
      <w:r w:rsidRPr="007D2DFA">
        <w:rPr>
          <w:rFonts w:ascii="Times New Roman" w:hAnsi="Times New Roman" w:cs="Times New Roman"/>
          <w:sz w:val="28"/>
          <w:szCs w:val="28"/>
        </w:rPr>
        <w:t xml:space="preserve"> осуществляет защиту прав и свобод, закрепляя их гарантии посредством законодательной деятельности. Соответствующую деятельность в обеспечении гарантий прав и свобод проводит Правительство </w:t>
      </w:r>
      <w:r w:rsidR="00891BE5">
        <w:rPr>
          <w:rFonts w:ascii="Times New Roman" w:hAnsi="Times New Roman" w:cs="Times New Roman"/>
          <w:sz w:val="28"/>
          <w:szCs w:val="28"/>
        </w:rPr>
        <w:t>России</w:t>
      </w:r>
      <w:r w:rsidRPr="007D2DFA">
        <w:rPr>
          <w:rFonts w:ascii="Times New Roman" w:hAnsi="Times New Roman" w:cs="Times New Roman"/>
          <w:sz w:val="28"/>
          <w:szCs w:val="28"/>
        </w:rPr>
        <w:t xml:space="preserve">, иные органы  государственной власти. В восстановлении нарушенных прав и свобод личности особая роль принадлежит  судебным органам – </w:t>
      </w:r>
      <w:r w:rsidR="00891BE5">
        <w:rPr>
          <w:rFonts w:ascii="Times New Roman" w:hAnsi="Times New Roman" w:cs="Times New Roman"/>
          <w:sz w:val="28"/>
          <w:szCs w:val="28"/>
        </w:rPr>
        <w:t xml:space="preserve">Конституционному Суду, </w:t>
      </w:r>
      <w:r w:rsidRPr="007D2DFA">
        <w:rPr>
          <w:rFonts w:ascii="Times New Roman" w:hAnsi="Times New Roman" w:cs="Times New Roman"/>
          <w:sz w:val="28"/>
          <w:szCs w:val="28"/>
        </w:rPr>
        <w:t xml:space="preserve">Верховному Суду </w:t>
      </w:r>
      <w:r w:rsidR="00891BE5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7D2DFA">
        <w:rPr>
          <w:rFonts w:ascii="Times New Roman" w:hAnsi="Times New Roman" w:cs="Times New Roman"/>
          <w:sz w:val="28"/>
          <w:szCs w:val="28"/>
        </w:rPr>
        <w:t xml:space="preserve">, судам общей юрисдикции.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В законодательстве </w:t>
      </w:r>
      <w:r w:rsidR="00891BE5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7D2DFA">
        <w:rPr>
          <w:rFonts w:ascii="Times New Roman" w:hAnsi="Times New Roman" w:cs="Times New Roman"/>
          <w:sz w:val="28"/>
          <w:szCs w:val="28"/>
        </w:rPr>
        <w:t xml:space="preserve"> предусмотрен и такой орган, как Уполномоченный по правам человека.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lastRenderedPageBreak/>
        <w:t xml:space="preserve">Конституционное закрепление принципа гарантированности прав и свобод человека и гражданина получает развитие в текущем законодательстве, относящемся к таким отраслям права, как: гражданское, уголовное, административное и др.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Принято различать социально-экономические, политические и юридические гарантии.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Социально-экономические гарантии предполагают соответствующую среду и материальную основу, обеспечивающие использование прав и свобод.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Под политическими гарантиями понимаются политика государства, направленная на создание условий, обеспечивающих достойную жизнь и свободное развитие человека, должный уровень политической культуры граждан, борьба с бюрократизмом, взяточничеством.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Юридические гарантии охватывают все правовые средства осуществления и охраны прав и  свобод человека и гражданина. К числу юридических гарантий относится конституционная норма об охране законом прав потерпевших от преступлений и злоупотреблений властью. Государство обеспечивает им доступ к правосудию и компенсацию причиненного ущерба.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Правовой статус личности основывается на презумпции неотъемлемости прав и свобод человека и гражданина, недопустимости ограничения прав и свобод. Этот принцип вытекает из признания прав и свобод неотчуждаемыми и принадлежащими человеку от рождения.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"/>
        <w:gridCol w:w="9214"/>
      </w:tblGrid>
      <w:tr w:rsidR="000919A1" w:rsidRPr="007D2DFA" w:rsidTr="0019425D">
        <w:tc>
          <w:tcPr>
            <w:tcW w:w="250" w:type="dxa"/>
          </w:tcPr>
          <w:p w:rsidR="000919A1" w:rsidRPr="007D2DFA" w:rsidRDefault="000919A1">
            <w:pPr>
              <w:pStyle w:val="a4"/>
              <w:spacing w:before="0" w:beforeAutospacing="0" w:after="0" w:afterAutospacing="0"/>
              <w:ind w:firstLine="0"/>
              <w:jc w:val="both"/>
              <w:textAlignment w:val="top"/>
              <w:rPr>
                <w:noProof/>
                <w:sz w:val="28"/>
                <w:szCs w:val="28"/>
                <w:lang w:eastAsia="en-US"/>
              </w:rPr>
            </w:pPr>
          </w:p>
          <w:p w:rsidR="000919A1" w:rsidRPr="007D2DFA" w:rsidRDefault="000919A1">
            <w:pPr>
              <w:pStyle w:val="a4"/>
              <w:spacing w:before="0" w:beforeAutospacing="0" w:after="0" w:afterAutospacing="0"/>
              <w:ind w:firstLine="0"/>
              <w:jc w:val="both"/>
              <w:textAlignment w:val="top"/>
              <w:rPr>
                <w:sz w:val="28"/>
                <w:szCs w:val="28"/>
                <w:lang w:eastAsia="en-US"/>
              </w:rPr>
            </w:pPr>
          </w:p>
        </w:tc>
        <w:tc>
          <w:tcPr>
            <w:tcW w:w="9214" w:type="dxa"/>
            <w:hideMark/>
          </w:tcPr>
          <w:p w:rsidR="000919A1" w:rsidRPr="007D2DFA" w:rsidRDefault="000919A1" w:rsidP="0019425D">
            <w:pPr>
              <w:pStyle w:val="a4"/>
              <w:spacing w:before="0" w:beforeAutospacing="0" w:after="0" w:afterAutospacing="0"/>
              <w:ind w:firstLine="0"/>
              <w:jc w:val="both"/>
              <w:textAlignment w:val="top"/>
              <w:rPr>
                <w:b/>
                <w:sz w:val="28"/>
                <w:szCs w:val="28"/>
                <w:lang w:eastAsia="en-US"/>
              </w:rPr>
            </w:pPr>
            <w:r w:rsidRPr="007D2DFA">
              <w:rPr>
                <w:b/>
                <w:sz w:val="28"/>
                <w:szCs w:val="28"/>
                <w:lang w:eastAsia="en-US"/>
              </w:rPr>
              <w:t xml:space="preserve">ч.1 ст. </w:t>
            </w:r>
            <w:r w:rsidR="0019425D">
              <w:rPr>
                <w:b/>
                <w:sz w:val="28"/>
                <w:szCs w:val="28"/>
                <w:lang w:eastAsia="en-US"/>
              </w:rPr>
              <w:t xml:space="preserve">55 </w:t>
            </w:r>
            <w:r w:rsidRPr="007D2DFA">
              <w:rPr>
                <w:b/>
                <w:sz w:val="28"/>
                <w:szCs w:val="28"/>
                <w:lang w:eastAsia="en-US"/>
              </w:rPr>
              <w:t>Конституции Р</w:t>
            </w:r>
            <w:r w:rsidR="0019425D">
              <w:rPr>
                <w:b/>
                <w:sz w:val="28"/>
                <w:szCs w:val="28"/>
                <w:lang w:eastAsia="en-US"/>
              </w:rPr>
              <w:t>Ф</w:t>
            </w:r>
            <w:r w:rsidRPr="007D2DFA">
              <w:rPr>
                <w:b/>
                <w:sz w:val="28"/>
                <w:szCs w:val="28"/>
                <w:lang w:eastAsia="en-US"/>
              </w:rPr>
              <w:t xml:space="preserve">: «Перечисление в Конституции </w:t>
            </w:r>
            <w:r w:rsidR="0019425D">
              <w:rPr>
                <w:b/>
                <w:sz w:val="28"/>
                <w:szCs w:val="28"/>
                <w:lang w:eastAsia="en-US"/>
              </w:rPr>
              <w:t>Российской Федеации</w:t>
            </w:r>
            <w:r w:rsidRPr="007D2DFA">
              <w:rPr>
                <w:b/>
                <w:sz w:val="28"/>
                <w:szCs w:val="28"/>
                <w:lang w:eastAsia="en-US"/>
              </w:rPr>
              <w:t xml:space="preserve"> основных прав и свобод не должно толковаться как отрицание или умаление других общепризнанных прав и свобод человека и гражданина».</w:t>
            </w:r>
          </w:p>
        </w:tc>
      </w:tr>
    </w:tbl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 В охране правового статуса личности имеет значении  конституционная норма о том, что любые нормативные акты, затрагивающие права, свободы и обязанности человека и гражданина, не могут применяться, если они не опубликованы. В Конституции (ч.</w:t>
      </w:r>
      <w:r w:rsidR="0019425D">
        <w:rPr>
          <w:rFonts w:ascii="Times New Roman" w:hAnsi="Times New Roman" w:cs="Times New Roman"/>
          <w:sz w:val="28"/>
          <w:szCs w:val="28"/>
        </w:rPr>
        <w:t>3</w:t>
      </w:r>
      <w:r w:rsidRPr="007D2DFA">
        <w:rPr>
          <w:rFonts w:ascii="Times New Roman" w:hAnsi="Times New Roman" w:cs="Times New Roman"/>
          <w:sz w:val="28"/>
          <w:szCs w:val="28"/>
        </w:rPr>
        <w:t xml:space="preserve"> ст. 1</w:t>
      </w:r>
      <w:r w:rsidR="0019425D">
        <w:rPr>
          <w:rFonts w:ascii="Times New Roman" w:hAnsi="Times New Roman" w:cs="Times New Roman"/>
          <w:sz w:val="28"/>
          <w:szCs w:val="28"/>
        </w:rPr>
        <w:t>7</w:t>
      </w:r>
      <w:r w:rsidRPr="007D2DFA">
        <w:rPr>
          <w:rFonts w:ascii="Times New Roman" w:hAnsi="Times New Roman" w:cs="Times New Roman"/>
          <w:sz w:val="28"/>
          <w:szCs w:val="28"/>
        </w:rPr>
        <w:t xml:space="preserve">) предусматривается, что осуществление прав и свобод человека и гражданина не должно нарушать права и свободы других лиц.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В Конституции (ч. </w:t>
      </w:r>
      <w:r w:rsidR="0019425D">
        <w:rPr>
          <w:rFonts w:ascii="Times New Roman" w:hAnsi="Times New Roman" w:cs="Times New Roman"/>
          <w:sz w:val="28"/>
          <w:szCs w:val="28"/>
        </w:rPr>
        <w:t>3</w:t>
      </w:r>
      <w:r w:rsidRPr="007D2DFA">
        <w:rPr>
          <w:rFonts w:ascii="Times New Roman" w:hAnsi="Times New Roman" w:cs="Times New Roman"/>
          <w:sz w:val="28"/>
          <w:szCs w:val="28"/>
        </w:rPr>
        <w:t xml:space="preserve"> ст. </w:t>
      </w:r>
      <w:r w:rsidR="0019425D">
        <w:rPr>
          <w:rFonts w:ascii="Times New Roman" w:hAnsi="Times New Roman" w:cs="Times New Roman"/>
          <w:sz w:val="28"/>
          <w:szCs w:val="28"/>
        </w:rPr>
        <w:t>55</w:t>
      </w:r>
      <w:r w:rsidRPr="007D2DFA">
        <w:rPr>
          <w:rFonts w:ascii="Times New Roman" w:hAnsi="Times New Roman" w:cs="Times New Roman"/>
          <w:sz w:val="28"/>
          <w:szCs w:val="28"/>
        </w:rPr>
        <w:t xml:space="preserve">) устанавливается, что права и свободы человека и гражданина могут быть ограничены законом только в той мере, в какой это необходимо в целях защиты основ конституционного строя, нравственности, здоровья, прав и законных интересов других лиц, государства.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 Правовой статус личности основывается на обладании каждым лицом не только правами, но и  обязанностями. Так, в ч. 2, ст. 3</w:t>
      </w:r>
      <w:r w:rsidR="0019425D">
        <w:rPr>
          <w:rFonts w:ascii="Times New Roman" w:hAnsi="Times New Roman" w:cs="Times New Roman"/>
          <w:sz w:val="28"/>
          <w:szCs w:val="28"/>
        </w:rPr>
        <w:t>8</w:t>
      </w:r>
      <w:r w:rsidRPr="007D2DFA">
        <w:rPr>
          <w:rFonts w:ascii="Times New Roman" w:hAnsi="Times New Roman" w:cs="Times New Roman"/>
          <w:sz w:val="28"/>
          <w:szCs w:val="28"/>
        </w:rPr>
        <w:t xml:space="preserve"> Конституции закрепляется, что забота о детях, их воспитание – равное право и обязанность родителей. Защита Отечества является долгом и обязанностью гражданина </w:t>
      </w:r>
      <w:r w:rsidR="0019425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7D2DFA">
        <w:rPr>
          <w:rFonts w:ascii="Times New Roman" w:hAnsi="Times New Roman" w:cs="Times New Roman"/>
          <w:sz w:val="28"/>
          <w:szCs w:val="28"/>
        </w:rPr>
        <w:t xml:space="preserve"> (ст. 5</w:t>
      </w:r>
      <w:r w:rsidR="0019425D">
        <w:rPr>
          <w:rFonts w:ascii="Times New Roman" w:hAnsi="Times New Roman" w:cs="Times New Roman"/>
          <w:sz w:val="28"/>
          <w:szCs w:val="28"/>
        </w:rPr>
        <w:t>9</w:t>
      </w:r>
      <w:r w:rsidRPr="007D2DFA">
        <w:rPr>
          <w:rFonts w:ascii="Times New Roman" w:hAnsi="Times New Roman" w:cs="Times New Roman"/>
          <w:sz w:val="28"/>
          <w:szCs w:val="28"/>
        </w:rPr>
        <w:t xml:space="preserve"> Конституции). Статья </w:t>
      </w:r>
      <w:r w:rsidR="0019425D">
        <w:rPr>
          <w:rFonts w:ascii="Times New Roman" w:hAnsi="Times New Roman" w:cs="Times New Roman"/>
          <w:sz w:val="28"/>
          <w:szCs w:val="28"/>
        </w:rPr>
        <w:t>42</w:t>
      </w:r>
      <w:r w:rsidRPr="007D2DFA">
        <w:rPr>
          <w:rFonts w:ascii="Times New Roman" w:hAnsi="Times New Roman" w:cs="Times New Roman"/>
          <w:sz w:val="28"/>
          <w:szCs w:val="28"/>
        </w:rPr>
        <w:t xml:space="preserve"> Конституции устанавливает, что каждый имеет право на благоприятную окружающую </w:t>
      </w:r>
      <w:r w:rsidRPr="007D2DFA">
        <w:rPr>
          <w:rFonts w:ascii="Times New Roman" w:hAnsi="Times New Roman" w:cs="Times New Roman"/>
          <w:sz w:val="28"/>
          <w:szCs w:val="28"/>
        </w:rPr>
        <w:lastRenderedPageBreak/>
        <w:t>среду, а статья 5</w:t>
      </w:r>
      <w:r w:rsidR="0019425D">
        <w:rPr>
          <w:rFonts w:ascii="Times New Roman" w:hAnsi="Times New Roman" w:cs="Times New Roman"/>
          <w:sz w:val="28"/>
          <w:szCs w:val="28"/>
        </w:rPr>
        <w:t>8</w:t>
      </w:r>
      <w:r w:rsidRPr="007D2DFA">
        <w:rPr>
          <w:rFonts w:ascii="Times New Roman" w:hAnsi="Times New Roman" w:cs="Times New Roman"/>
          <w:sz w:val="28"/>
          <w:szCs w:val="28"/>
        </w:rPr>
        <w:t xml:space="preserve"> говорит о том, что каждый обязан сохранять природу и окружающую среду.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2DFA">
        <w:rPr>
          <w:rFonts w:ascii="Times New Roman" w:hAnsi="Times New Roman" w:cs="Times New Roman"/>
          <w:b/>
          <w:sz w:val="28"/>
          <w:szCs w:val="28"/>
        </w:rPr>
        <w:t>3. Международно-правовые документы, определяющие статус человека</w:t>
      </w:r>
      <w:r w:rsidR="00BD0DAD">
        <w:rPr>
          <w:rFonts w:ascii="Times New Roman" w:hAnsi="Times New Roman" w:cs="Times New Roman"/>
          <w:b/>
          <w:sz w:val="28"/>
          <w:szCs w:val="28"/>
        </w:rPr>
        <w:t>.</w:t>
      </w:r>
    </w:p>
    <w:p w:rsidR="000919A1" w:rsidRPr="007D2DFA" w:rsidRDefault="000919A1" w:rsidP="000919A1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В юридической науке существуют различные классификации правовых статусов личности. Возможна и классификация в зависимости от закрепления в нормативных правовых актах</w:t>
      </w:r>
      <w:r w:rsidR="0019425D">
        <w:rPr>
          <w:rFonts w:ascii="Times New Roman" w:hAnsi="Times New Roman" w:cs="Times New Roman"/>
          <w:sz w:val="28"/>
          <w:szCs w:val="28"/>
        </w:rPr>
        <w:t>.</w:t>
      </w:r>
      <w:r w:rsidRPr="007D2D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9A1" w:rsidRPr="007D2DFA" w:rsidRDefault="000919A1" w:rsidP="000919A1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Рассмотрим международно-правовые документы, закрепляющие международно-правовой статус.</w:t>
      </w:r>
    </w:p>
    <w:p w:rsidR="000919A1" w:rsidRPr="007D2DFA" w:rsidRDefault="000919A1" w:rsidP="000919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2DFA">
        <w:rPr>
          <w:sz w:val="28"/>
          <w:szCs w:val="28"/>
        </w:rPr>
        <w:t>В зависимости от различных оснований международные документы можно подразделить на следующие группы.</w:t>
      </w:r>
      <w:r w:rsidR="00585ECD">
        <w:rPr>
          <w:sz w:val="28"/>
          <w:szCs w:val="28"/>
        </w:rPr>
        <w:t xml:space="preserve"> </w:t>
      </w:r>
      <w:r w:rsidRPr="007D2DFA">
        <w:rPr>
          <w:sz w:val="28"/>
          <w:szCs w:val="28"/>
        </w:rPr>
        <w:t>В соответствии с условиями, в которых действуют нормы, и их содержание международные документы разделяются на три вида:</w:t>
      </w:r>
    </w:p>
    <w:p w:rsidR="000919A1" w:rsidRPr="007D2DFA" w:rsidRDefault="000919A1" w:rsidP="000919A1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  <w:tab w:val="left" w:pos="709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документы, содержащие принципы и нормы, касающиеся прав человека в условиях мира (Всеобщая декларация прав человека, Пакты о правах человека и др.);</w:t>
      </w:r>
    </w:p>
    <w:p w:rsidR="000919A1" w:rsidRPr="007D2DFA" w:rsidRDefault="000919A1" w:rsidP="000919A1">
      <w:pPr>
        <w:numPr>
          <w:ilvl w:val="0"/>
          <w:numId w:val="3"/>
        </w:numPr>
        <w:shd w:val="clear" w:color="auto" w:fill="FFFFFF"/>
        <w:tabs>
          <w:tab w:val="num" w:pos="0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конвенции о защите прав человека в условиях вооруженных конфликтов (положения Гаагских конвенций о защите жертв войны и Дополнительные протоколы к ним, Женевская конвенция и т.д.);</w:t>
      </w:r>
    </w:p>
    <w:p w:rsidR="000919A1" w:rsidRPr="007D2DFA" w:rsidRDefault="000919A1" w:rsidP="000919A1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  <w:tab w:val="left" w:pos="709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международные документы, которые регламентируют ответственность за преступное правонарушение прав человека, как в мирное время, так и в военное время (Нюрнбергский устав и приговоры международных военных трибуналов, Конвенция о предупреждении преступления геноцида и наказании за него и пр.).</w:t>
      </w:r>
    </w:p>
    <w:p w:rsidR="000919A1" w:rsidRPr="007D2DFA" w:rsidRDefault="000919A1" w:rsidP="000919A1">
      <w:pPr>
        <w:pStyle w:val="a4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rPr>
          <w:b/>
          <w:i/>
          <w:sz w:val="28"/>
          <w:szCs w:val="28"/>
        </w:rPr>
      </w:pPr>
      <w:r w:rsidRPr="007D2DFA">
        <w:rPr>
          <w:rStyle w:val="a7"/>
          <w:i/>
          <w:sz w:val="28"/>
          <w:szCs w:val="28"/>
        </w:rPr>
        <w:t>По сфере действия</w:t>
      </w:r>
      <w:r w:rsidRPr="007D2DFA">
        <w:rPr>
          <w:b/>
          <w:i/>
          <w:sz w:val="28"/>
          <w:szCs w:val="28"/>
        </w:rPr>
        <w:t>:</w:t>
      </w:r>
    </w:p>
    <w:p w:rsidR="000919A1" w:rsidRPr="007D2DFA" w:rsidRDefault="000919A1" w:rsidP="000919A1">
      <w:pPr>
        <w:pStyle w:val="a5"/>
        <w:numPr>
          <w:ilvl w:val="0"/>
          <w:numId w:val="4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</w:pPr>
      <w:r w:rsidRPr="007D2DFA">
        <w:t>универсальные (Устав ООН, Всеобщая декларация прав человека, Международный пакт о гражданских и политических правах и иные документы);</w:t>
      </w:r>
    </w:p>
    <w:p w:rsidR="000919A1" w:rsidRPr="007D2DFA" w:rsidRDefault="000919A1" w:rsidP="000919A1">
      <w:pPr>
        <w:pStyle w:val="a5"/>
        <w:numPr>
          <w:ilvl w:val="0"/>
          <w:numId w:val="4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</w:pPr>
      <w:r w:rsidRPr="007D2DFA">
        <w:t>региональные (Концепция о защите прав человека и основных свобод 1950 г., Американская конвенция о правах человека 1969 г., Африканская хартия прав человека и народов 1981 г.  и др.);</w:t>
      </w:r>
    </w:p>
    <w:p w:rsidR="000919A1" w:rsidRPr="007D2DFA" w:rsidRDefault="000919A1" w:rsidP="000919A1">
      <w:pPr>
        <w:pStyle w:val="a5"/>
        <w:numPr>
          <w:ilvl w:val="0"/>
          <w:numId w:val="4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</w:pPr>
      <w:r w:rsidRPr="007D2DFA">
        <w:t>двусторонние, т.е. соглашения между государствами, заключенные относительно обеспечения и защиты прав человека в различных областях – трудовых, семейных и т.д. (соглашение о поощрении и взаимной защите капиталовложений, подписанные Российской Федерацией с Канадой, Итальянской Республикой, с Французской Республикой 1989 г.).</w:t>
      </w:r>
    </w:p>
    <w:p w:rsidR="000919A1" w:rsidRPr="007D2DFA" w:rsidRDefault="000919A1" w:rsidP="000919A1">
      <w:pPr>
        <w:pStyle w:val="a4"/>
        <w:shd w:val="clear" w:color="auto" w:fill="FFFFFF"/>
        <w:tabs>
          <w:tab w:val="left" w:pos="709"/>
        </w:tabs>
        <w:spacing w:before="0" w:beforeAutospacing="0" w:after="0" w:afterAutospacing="0"/>
        <w:ind w:firstLine="426"/>
        <w:jc w:val="both"/>
        <w:rPr>
          <w:b/>
          <w:i/>
          <w:sz w:val="28"/>
          <w:szCs w:val="28"/>
        </w:rPr>
      </w:pPr>
      <w:r w:rsidRPr="007D2DFA">
        <w:rPr>
          <w:rStyle w:val="a7"/>
          <w:i/>
          <w:sz w:val="28"/>
          <w:szCs w:val="28"/>
        </w:rPr>
        <w:tab/>
        <w:t>По юридической силе содержащихся норм и положений</w:t>
      </w:r>
      <w:r w:rsidRPr="007D2DFA">
        <w:rPr>
          <w:b/>
          <w:i/>
          <w:sz w:val="28"/>
          <w:szCs w:val="28"/>
        </w:rPr>
        <w:t>:</w:t>
      </w:r>
    </w:p>
    <w:p w:rsidR="000919A1" w:rsidRPr="007D2DFA" w:rsidRDefault="000919A1" w:rsidP="000919A1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документы, имеющие юридически </w:t>
      </w:r>
      <w:r w:rsidRPr="007D2DFA">
        <w:rPr>
          <w:rStyle w:val="a8"/>
          <w:rFonts w:ascii="Times New Roman" w:hAnsi="Times New Roman" w:cs="Times New Roman"/>
          <w:sz w:val="28"/>
          <w:szCs w:val="28"/>
        </w:rPr>
        <w:t>обязательный</w:t>
      </w:r>
      <w:r w:rsidRPr="007D2DFA">
        <w:rPr>
          <w:rFonts w:ascii="Times New Roman" w:hAnsi="Times New Roman" w:cs="Times New Roman"/>
          <w:sz w:val="28"/>
          <w:szCs w:val="28"/>
        </w:rPr>
        <w:t> </w:t>
      </w:r>
      <w:r w:rsidRPr="007D2DFA">
        <w:rPr>
          <w:rStyle w:val="a8"/>
          <w:rFonts w:ascii="Times New Roman" w:hAnsi="Times New Roman" w:cs="Times New Roman"/>
          <w:sz w:val="28"/>
          <w:szCs w:val="28"/>
        </w:rPr>
        <w:t>характер</w:t>
      </w:r>
      <w:r w:rsidRPr="007D2DFA">
        <w:rPr>
          <w:rFonts w:ascii="Times New Roman" w:hAnsi="Times New Roman" w:cs="Times New Roman"/>
          <w:sz w:val="28"/>
          <w:szCs w:val="28"/>
        </w:rPr>
        <w:t> для их участников (международные договоры);</w:t>
      </w:r>
    </w:p>
    <w:p w:rsidR="000919A1" w:rsidRPr="007D2DFA" w:rsidRDefault="000919A1" w:rsidP="000919A1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документы, имеющие </w:t>
      </w:r>
      <w:r w:rsidRPr="007D2DFA">
        <w:rPr>
          <w:rStyle w:val="a8"/>
          <w:rFonts w:ascii="Times New Roman" w:hAnsi="Times New Roman" w:cs="Times New Roman"/>
          <w:sz w:val="28"/>
          <w:szCs w:val="28"/>
        </w:rPr>
        <w:t>рекомендательный</w:t>
      </w:r>
      <w:r w:rsidRPr="007D2DFA">
        <w:rPr>
          <w:rFonts w:ascii="Times New Roman" w:hAnsi="Times New Roman" w:cs="Times New Roman"/>
          <w:sz w:val="28"/>
          <w:szCs w:val="28"/>
        </w:rPr>
        <w:t> </w:t>
      </w:r>
      <w:r w:rsidRPr="007D2DFA">
        <w:rPr>
          <w:rStyle w:val="a8"/>
          <w:rFonts w:ascii="Times New Roman" w:hAnsi="Times New Roman" w:cs="Times New Roman"/>
          <w:sz w:val="28"/>
          <w:szCs w:val="28"/>
        </w:rPr>
        <w:t>характер</w:t>
      </w:r>
      <w:r w:rsidRPr="007D2DFA">
        <w:rPr>
          <w:rFonts w:ascii="Times New Roman" w:hAnsi="Times New Roman" w:cs="Times New Roman"/>
          <w:sz w:val="28"/>
          <w:szCs w:val="28"/>
        </w:rPr>
        <w:t xml:space="preserve"> (резолюции международных организаций). К категории таких документов относятся, например, Декларация о ликвидации всех форм нетерпимости и дискриминации на основе религии и убеждений 1981 г., Декларация о правах </w:t>
      </w:r>
      <w:r w:rsidRPr="007D2DFA">
        <w:rPr>
          <w:rFonts w:ascii="Times New Roman" w:hAnsi="Times New Roman" w:cs="Times New Roman"/>
          <w:sz w:val="28"/>
          <w:szCs w:val="28"/>
        </w:rPr>
        <w:lastRenderedPageBreak/>
        <w:t>лиц, принадлежащих к национальным или этническим, религиозным и языковым меньшинствам 1992 г.</w:t>
      </w:r>
    </w:p>
    <w:p w:rsidR="000919A1" w:rsidRPr="007D2DFA" w:rsidRDefault="000919A1" w:rsidP="000919A1">
      <w:pPr>
        <w:pStyle w:val="a4"/>
        <w:shd w:val="clear" w:color="auto" w:fill="FFFFFF"/>
        <w:tabs>
          <w:tab w:val="left" w:pos="709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7D2DFA">
        <w:rPr>
          <w:sz w:val="28"/>
          <w:szCs w:val="28"/>
        </w:rPr>
        <w:tab/>
        <w:t>Итак, мировая юридическая практика выработала довольно большой объем документов о правах человека. К числу основных международно-правовых документов, определяющих права человека, относятся:</w:t>
      </w:r>
    </w:p>
    <w:p w:rsidR="000919A1" w:rsidRPr="007D2DFA" w:rsidRDefault="000919A1" w:rsidP="000919A1">
      <w:pPr>
        <w:pStyle w:val="a5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</w:pPr>
      <w:r w:rsidRPr="007D2DFA">
        <w:t>Международный билль о правах человека.</w:t>
      </w:r>
    </w:p>
    <w:p w:rsidR="000919A1" w:rsidRPr="007D2DFA" w:rsidRDefault="000919A1" w:rsidP="000919A1">
      <w:pPr>
        <w:pStyle w:val="a5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</w:pPr>
      <w:r w:rsidRPr="007D2DFA">
        <w:t>Декларация прав ребенка.</w:t>
      </w:r>
    </w:p>
    <w:p w:rsidR="000919A1" w:rsidRPr="007D2DFA" w:rsidRDefault="000919A1" w:rsidP="000919A1">
      <w:pPr>
        <w:pStyle w:val="a5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</w:pPr>
      <w:r w:rsidRPr="007D2DFA">
        <w:t>Конвенция о правах ребенка.</w:t>
      </w:r>
    </w:p>
    <w:p w:rsidR="000919A1" w:rsidRPr="007D2DFA" w:rsidRDefault="000919A1" w:rsidP="000919A1">
      <w:pPr>
        <w:pStyle w:val="a5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</w:pPr>
      <w:r w:rsidRPr="007D2DFA">
        <w:t>Конвенция о предупреждении преступления геноцида и наказаний за него (1948 г.).</w:t>
      </w:r>
    </w:p>
    <w:p w:rsidR="000919A1" w:rsidRPr="007D2DFA" w:rsidRDefault="000919A1" w:rsidP="000919A1">
      <w:pPr>
        <w:pStyle w:val="a5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</w:pPr>
      <w:r w:rsidRPr="007D2DFA">
        <w:t>Конвенция против пыток и других жестоких, бесчеловечных или унижающих достоинство видов обращения и наказания.</w:t>
      </w:r>
    </w:p>
    <w:p w:rsidR="000919A1" w:rsidRPr="007D2DFA" w:rsidRDefault="000919A1" w:rsidP="000919A1">
      <w:pPr>
        <w:pStyle w:val="a5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</w:pPr>
      <w:r w:rsidRPr="007D2DFA">
        <w:t>Международная конвенция о ликвидации всех форм расовой дискриминации (1965 г.).</w:t>
      </w:r>
    </w:p>
    <w:p w:rsidR="000919A1" w:rsidRPr="007D2DFA" w:rsidRDefault="000919A1" w:rsidP="000919A1">
      <w:pPr>
        <w:pStyle w:val="a5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</w:pPr>
      <w:r w:rsidRPr="007D2DFA">
        <w:t>Конвенция о ликвидации всех форм дискриминации в отношении женщин (1979 г.).</w:t>
      </w:r>
    </w:p>
    <w:p w:rsidR="000919A1" w:rsidRPr="007D2DFA" w:rsidRDefault="000919A1" w:rsidP="000919A1">
      <w:pPr>
        <w:pStyle w:val="a5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</w:pPr>
      <w:r w:rsidRPr="007D2DFA">
        <w:t>Конвенция о статусе беженцев (1951 г.).</w:t>
      </w:r>
    </w:p>
    <w:p w:rsidR="000919A1" w:rsidRPr="007D2DFA" w:rsidRDefault="000919A1" w:rsidP="000919A1">
      <w:pPr>
        <w:pStyle w:val="a5"/>
        <w:numPr>
          <w:ilvl w:val="0"/>
          <w:numId w:val="6"/>
        </w:numPr>
        <w:shd w:val="clear" w:color="auto" w:fill="FFFFFF"/>
        <w:tabs>
          <w:tab w:val="left" w:pos="426"/>
        </w:tabs>
        <w:spacing w:after="0" w:line="240" w:lineRule="auto"/>
        <w:ind w:left="426" w:hanging="426"/>
        <w:jc w:val="both"/>
      </w:pPr>
      <w:r w:rsidRPr="007D2DFA">
        <w:t>Декларация о правах коренных народов (2007 г.).</w:t>
      </w:r>
    </w:p>
    <w:p w:rsidR="000919A1" w:rsidRPr="007D2DFA" w:rsidRDefault="000919A1" w:rsidP="000919A1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7D2DFA">
        <w:rPr>
          <w:sz w:val="28"/>
          <w:szCs w:val="28"/>
        </w:rPr>
        <w:t>Далее кратко охарактеризуем отдельные из перечисленных документов.</w:t>
      </w:r>
    </w:p>
    <w:p w:rsidR="000919A1" w:rsidRPr="007D2DFA" w:rsidRDefault="000919A1" w:rsidP="000919A1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7D2DFA">
        <w:rPr>
          <w:rFonts w:ascii="Times New Roman" w:hAnsi="Times New Roman" w:cs="Times New Roman"/>
          <w:b w:val="0"/>
          <w:color w:val="auto"/>
        </w:rPr>
        <w:t>Международный билль о правах человека составляют Международный пакт об экономических, социальных и культурных правах, Международный пакт о гражданских и политических правах и факультативные протоколы к нему, а также Всеобщая декларация прав человека.</w:t>
      </w:r>
    </w:p>
    <w:p w:rsidR="000919A1" w:rsidRPr="007D2DFA" w:rsidRDefault="000919A1" w:rsidP="000919A1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7D2DFA">
        <w:rPr>
          <w:rFonts w:ascii="Times New Roman" w:hAnsi="Times New Roman" w:cs="Times New Roman"/>
          <w:b w:val="0"/>
          <w:i/>
          <w:color w:val="auto"/>
        </w:rPr>
        <w:t xml:space="preserve">Всеобщая декларация прав человека. </w:t>
      </w:r>
      <w:r w:rsidRPr="007D2DFA">
        <w:rPr>
          <w:rFonts w:ascii="Times New Roman" w:hAnsi="Times New Roman" w:cs="Times New Roman"/>
          <w:b w:val="0"/>
          <w:color w:val="auto"/>
        </w:rPr>
        <w:t>Всеобщая декларация прав человека стала первым документом, принятым Генеральной Ассамблеей  ООО 10 декабря 1948 г., в области прав человека. Она представляет собой документ, состоящий из преамбулы и 30 статей, в которых излагаются основные права и свободы человека, недопустимые для нарушения.  В ст. 1 отражаются философские предпосылки Декларации: признаются естественные права человека, свобода и равенство.</w:t>
      </w:r>
    </w:p>
    <w:p w:rsidR="000919A1" w:rsidRPr="007D2DFA" w:rsidRDefault="000919A1" w:rsidP="000919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2DFA">
        <w:rPr>
          <w:sz w:val="28"/>
          <w:szCs w:val="28"/>
        </w:rPr>
        <w:t>Во второй статье излагаются основные принципы равенства и отсутствия дискриминации в отношении пользования всеми правами и основными свободами, которыми обладают все без исключения люди на Земле. Третья статья провозглашает права на жизнь, свободу, личную неприкосновенность человека.</w:t>
      </w:r>
    </w:p>
    <w:p w:rsidR="000919A1" w:rsidRPr="007D2DFA" w:rsidRDefault="000919A1" w:rsidP="000919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2DFA">
        <w:rPr>
          <w:sz w:val="28"/>
          <w:szCs w:val="28"/>
        </w:rPr>
        <w:t>В ст. 4-21 перечисляются важнейшие гражданские и политические права, указывающие на принципы взаимоотношений человека с государством и себе подобными людьми: право на свободу от рабства и подневольного состояния, право на свободу от пыток или жестокого, бесчеловечного или унижающего достоинство обращения и наказания и т.д.</w:t>
      </w:r>
    </w:p>
    <w:p w:rsidR="000919A1" w:rsidRPr="007D2DFA" w:rsidRDefault="000919A1" w:rsidP="000919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2DFA">
        <w:rPr>
          <w:sz w:val="28"/>
          <w:szCs w:val="28"/>
        </w:rPr>
        <w:t>В ст. 22-27 Декларации изложены экономические и культурные права, на которые имеет право каждый член общества: право на социальное обеспечение, право на труд и пр.</w:t>
      </w:r>
    </w:p>
    <w:p w:rsidR="000919A1" w:rsidRPr="007D2DFA" w:rsidRDefault="000919A1" w:rsidP="000919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2DFA">
        <w:rPr>
          <w:sz w:val="28"/>
          <w:szCs w:val="28"/>
        </w:rPr>
        <w:lastRenderedPageBreak/>
        <w:t>Заключительная часть Декларации, в которую входят ст. 28-30, указывает на право каждого человека «на социальный международный порядок, при котором права и свободы, изложенные в Декларации, могут быть полностью осуществлены».</w:t>
      </w:r>
    </w:p>
    <w:p w:rsidR="000919A1" w:rsidRPr="007D2DFA" w:rsidRDefault="000919A1" w:rsidP="000919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2DFA">
        <w:rPr>
          <w:sz w:val="28"/>
          <w:szCs w:val="28"/>
        </w:rPr>
        <w:t>Ст. 30 акцентирует внимание на том, что государство, группа лиц или отдельное лицо не может претендовать на право «заниматься какой-либо деятельностью или совершать действия, направленные не уничтожение прав и свобод, закрепленных в документе». Помимо прав Декларация в одной из статей закрепляет обязанности человека.</w:t>
      </w:r>
    </w:p>
    <w:p w:rsidR="000919A1" w:rsidRPr="007D2DFA" w:rsidRDefault="000919A1" w:rsidP="000919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7D2DFA">
        <w:rPr>
          <w:i/>
          <w:color w:val="auto"/>
          <w:sz w:val="28"/>
          <w:szCs w:val="28"/>
        </w:rPr>
        <w:t>Международный пакт о гражданских и политических правах.</w:t>
      </w:r>
      <w:r w:rsidR="00585ECD">
        <w:rPr>
          <w:i/>
          <w:color w:val="auto"/>
          <w:sz w:val="28"/>
          <w:szCs w:val="28"/>
        </w:rPr>
        <w:t xml:space="preserve"> </w:t>
      </w:r>
      <w:r w:rsidRPr="007D2DFA">
        <w:rPr>
          <w:color w:val="auto"/>
          <w:sz w:val="28"/>
          <w:szCs w:val="28"/>
        </w:rPr>
        <w:t>Международный пакт о гражданских и политических правах провозглашает право на гуманное обращение, право на свободное передвижение и свободу выбора места жительства, равенство граждан перед судом  и презумпцию невиновности, право на защиту личной жизни, право на свободное выражение мнений, право на мирные собрания.</w:t>
      </w:r>
    </w:p>
    <w:p w:rsidR="000919A1" w:rsidRPr="007D2DFA" w:rsidRDefault="000919A1" w:rsidP="000919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2DFA">
        <w:rPr>
          <w:sz w:val="28"/>
          <w:szCs w:val="28"/>
        </w:rPr>
        <w:t>К данному пакту были приняты два факультативных протокола (1966 г.). Согласно первому Протоколу был создан Комитет по правам человека, второй Протокол запрещает смертную казнь.</w:t>
      </w:r>
    </w:p>
    <w:p w:rsidR="000919A1" w:rsidRPr="007D2DFA" w:rsidRDefault="000919A1" w:rsidP="000919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2DFA">
        <w:rPr>
          <w:sz w:val="28"/>
          <w:szCs w:val="28"/>
        </w:rPr>
        <w:t>Нормы Международного пакта об экономических, социальных и культурных правах человека гарантировали каждому индивиду право на труд, право на отдых, право на участие в профессиональных союзах, право на  социальное обеспечение и социальное страхование, охрану семьи, право на образование и участие в культурной жизни государства и иные права.</w:t>
      </w:r>
    </w:p>
    <w:p w:rsidR="000919A1" w:rsidRPr="007D2DFA" w:rsidRDefault="000919A1" w:rsidP="000919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2DFA">
        <w:rPr>
          <w:rStyle w:val="a7"/>
          <w:i/>
          <w:sz w:val="28"/>
          <w:szCs w:val="28"/>
        </w:rPr>
        <w:t>Декларация прав ребенка</w:t>
      </w:r>
      <w:r w:rsidRPr="007D2DFA">
        <w:rPr>
          <w:sz w:val="28"/>
          <w:szCs w:val="28"/>
        </w:rPr>
        <w:t> (1924 г.) первоначально закрепляла пять принципов, которые были призваны уберечь детей от рабства, проституции и торговли. Впоследствии Декларация была доработана и закрепляла более полный объем прав детей. Итак, они сводятся к следующему:</w:t>
      </w:r>
    </w:p>
    <w:p w:rsidR="000919A1" w:rsidRPr="007D2DFA" w:rsidRDefault="000919A1" w:rsidP="000919A1">
      <w:pPr>
        <w:numPr>
          <w:ilvl w:val="0"/>
          <w:numId w:val="7"/>
        </w:numPr>
        <w:shd w:val="clear" w:color="auto" w:fill="FFFFFF"/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все дети имеют равные со своими сверстниками права, которые не могут быть ущемлены, снижены или отменены вовсе;</w:t>
      </w:r>
    </w:p>
    <w:p w:rsidR="000919A1" w:rsidRPr="007D2DFA" w:rsidRDefault="000919A1" w:rsidP="000919A1">
      <w:pPr>
        <w:numPr>
          <w:ilvl w:val="0"/>
          <w:numId w:val="7"/>
        </w:numPr>
        <w:shd w:val="clear" w:color="auto" w:fill="FFFFFF"/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каждый ребенок имеет право на достоинство и возможность развиваться нравственно, духовно и физически;</w:t>
      </w:r>
    </w:p>
    <w:p w:rsidR="000919A1" w:rsidRPr="007D2DFA" w:rsidRDefault="000919A1" w:rsidP="000919A1">
      <w:pPr>
        <w:numPr>
          <w:ilvl w:val="0"/>
          <w:numId w:val="7"/>
        </w:numPr>
        <w:shd w:val="clear" w:color="auto" w:fill="FFFFFF"/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государство обязано обеспечить проживающих на его территории детей гражданством, а родители обязаны дать им имя;</w:t>
      </w:r>
    </w:p>
    <w:p w:rsidR="000919A1" w:rsidRPr="007D2DFA" w:rsidRDefault="000919A1" w:rsidP="000919A1">
      <w:pPr>
        <w:numPr>
          <w:ilvl w:val="0"/>
          <w:numId w:val="7"/>
        </w:numPr>
        <w:shd w:val="clear" w:color="auto" w:fill="FFFFFF"/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каждый ребенок имеет право на социальный уход и медицинскую поддержку, которые должны быть предоставлены его матери во время беременности и послеродовый период. Каждый ребенок имеет право на жилье и питание;</w:t>
      </w:r>
    </w:p>
    <w:p w:rsidR="000919A1" w:rsidRPr="007D2DFA" w:rsidRDefault="000919A1" w:rsidP="000919A1">
      <w:pPr>
        <w:numPr>
          <w:ilvl w:val="0"/>
          <w:numId w:val="7"/>
        </w:numPr>
        <w:shd w:val="clear" w:color="auto" w:fill="FFFFFF"/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неполноценные (физически или психически) дети должны быть обеспечены особой заботой и вниманием;</w:t>
      </w:r>
    </w:p>
    <w:p w:rsidR="000919A1" w:rsidRPr="007D2DFA" w:rsidRDefault="000919A1" w:rsidP="000919A1">
      <w:pPr>
        <w:numPr>
          <w:ilvl w:val="0"/>
          <w:numId w:val="7"/>
        </w:numPr>
        <w:shd w:val="clear" w:color="auto" w:fill="FFFFFF"/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каждый ребенок имеет право на любовь со стороны родителей и государства, чьим гражданином он является;</w:t>
      </w:r>
    </w:p>
    <w:p w:rsidR="000919A1" w:rsidRPr="007D2DFA" w:rsidRDefault="000919A1" w:rsidP="000919A1">
      <w:pPr>
        <w:numPr>
          <w:ilvl w:val="0"/>
          <w:numId w:val="7"/>
        </w:numPr>
        <w:shd w:val="clear" w:color="auto" w:fill="FFFFFF"/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каждый ребенок имеет право на бесплатное обучение. Он имеет право играть и развиваться;</w:t>
      </w:r>
    </w:p>
    <w:p w:rsidR="000919A1" w:rsidRPr="007D2DFA" w:rsidRDefault="000919A1" w:rsidP="000919A1">
      <w:pPr>
        <w:numPr>
          <w:ilvl w:val="0"/>
          <w:numId w:val="7"/>
        </w:numPr>
        <w:shd w:val="clear" w:color="auto" w:fill="FFFFFF"/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lastRenderedPageBreak/>
        <w:t>права ребенка определяются, с позиции получения помощи, как первостепенные;</w:t>
      </w:r>
    </w:p>
    <w:p w:rsidR="000919A1" w:rsidRPr="007D2DFA" w:rsidRDefault="000919A1" w:rsidP="000919A1">
      <w:pPr>
        <w:numPr>
          <w:ilvl w:val="0"/>
          <w:numId w:val="7"/>
        </w:numPr>
        <w:shd w:val="clear" w:color="auto" w:fill="FFFFFF"/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дети не должны привлекаться к выполнению работ, приносящих вред его здоровью, развитию, эмоциональной стабильности. К детям нельзя применять силу;</w:t>
      </w:r>
    </w:p>
    <w:p w:rsidR="000919A1" w:rsidRPr="007D2DFA" w:rsidRDefault="000919A1" w:rsidP="000919A1">
      <w:pPr>
        <w:numPr>
          <w:ilvl w:val="0"/>
          <w:numId w:val="7"/>
        </w:numPr>
        <w:shd w:val="clear" w:color="auto" w:fill="FFFFFF"/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</w:rPr>
        <w:t>каждый ребенок имеет право на мирную жизнь.</w:t>
      </w:r>
    </w:p>
    <w:p w:rsidR="000919A1" w:rsidRPr="007D2DFA" w:rsidRDefault="000919A1" w:rsidP="000919A1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i/>
          <w:sz w:val="28"/>
          <w:szCs w:val="28"/>
        </w:rPr>
        <w:t xml:space="preserve">Конвенция о правах ребенка. </w:t>
      </w:r>
      <w:r w:rsidRPr="007D2DFA">
        <w:rPr>
          <w:rFonts w:ascii="Times New Roman" w:hAnsi="Times New Roman" w:cs="Times New Roman"/>
          <w:sz w:val="28"/>
          <w:szCs w:val="28"/>
        </w:rPr>
        <w:t>20 ноября 1989 г. Генеральная Ассамблея ООН приняла Конвенцию о правах ребенка, которая признавала приоритет интересов детей, как основной принцип защиты их прав. Также Конвенция установила минимальные нормы в области морали и права, закрепила не только экономические, социальные и культурные права, но и гражданские, и политические. Главное значение Конвенции состоит в том, что права детей впервые приобрели статус международного права.</w:t>
      </w:r>
    </w:p>
    <w:p w:rsidR="000919A1" w:rsidRPr="007D2DFA" w:rsidRDefault="000919A1" w:rsidP="000919A1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7D2DFA">
        <w:rPr>
          <w:rFonts w:ascii="Times New Roman" w:hAnsi="Times New Roman" w:cs="Times New Roman"/>
          <w:b w:val="0"/>
          <w:i/>
          <w:color w:val="auto"/>
        </w:rPr>
        <w:t>Конвенция о предупреждении преступления геноцида и наказании за него.</w:t>
      </w:r>
      <w:r w:rsidR="00585ECD">
        <w:rPr>
          <w:rFonts w:ascii="Times New Roman" w:hAnsi="Times New Roman" w:cs="Times New Roman"/>
          <w:b w:val="0"/>
          <w:i/>
          <w:color w:val="auto"/>
        </w:rPr>
        <w:t xml:space="preserve"> </w:t>
      </w:r>
      <w:r w:rsidRPr="007D2DFA">
        <w:rPr>
          <w:rFonts w:ascii="Times New Roman" w:hAnsi="Times New Roman" w:cs="Times New Roman"/>
          <w:b w:val="0"/>
          <w:color w:val="auto"/>
        </w:rPr>
        <w:t>Конвенция о предупреждении преступления геноцида и наказании за нег</w:t>
      </w:r>
      <w:r w:rsidRPr="007D2DFA">
        <w:rPr>
          <w:rStyle w:val="a7"/>
          <w:rFonts w:ascii="Times New Roman" w:hAnsi="Times New Roman" w:cs="Times New Roman"/>
          <w:color w:val="auto"/>
        </w:rPr>
        <w:t>о</w:t>
      </w:r>
      <w:r w:rsidRPr="007D2DFA">
        <w:rPr>
          <w:rFonts w:ascii="Times New Roman" w:hAnsi="Times New Roman" w:cs="Times New Roman"/>
          <w:b w:val="0"/>
          <w:color w:val="auto"/>
        </w:rPr>
        <w:t> была принята резолюцией Генеральной Ассамблей ООН от 9 декабря 1948 г. и ратифицирована в январе 1951 г.</w:t>
      </w:r>
    </w:p>
    <w:p w:rsidR="000919A1" w:rsidRPr="007D2DFA" w:rsidRDefault="000919A1" w:rsidP="000919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2DFA">
        <w:rPr>
          <w:sz w:val="28"/>
          <w:szCs w:val="28"/>
        </w:rPr>
        <w:t>Данной Конвенцией был установлен международный правовой статус понятия «геноцид» и дано его юридическое определение. Также она устанавливает юридическую ответственность за совершение преступлений против человечества и призывает страны-участницы принимать  меры по предотвращению и наказанию актов геноцида в мирное и военное время.</w:t>
      </w:r>
    </w:p>
    <w:p w:rsidR="000919A1" w:rsidRPr="007D2DFA" w:rsidRDefault="000919A1" w:rsidP="000919A1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/>
          <w:color w:val="auto"/>
        </w:rPr>
      </w:pPr>
      <w:r w:rsidRPr="007D2DFA">
        <w:rPr>
          <w:rFonts w:ascii="Times New Roman" w:hAnsi="Times New Roman" w:cs="Times New Roman"/>
          <w:b w:val="0"/>
          <w:i/>
          <w:color w:val="auto"/>
        </w:rPr>
        <w:t>Конвенцию против пыток и других жестоких, бесчеловечных или унижающих достоинство видов обращения и наказания.</w:t>
      </w:r>
    </w:p>
    <w:p w:rsidR="000919A1" w:rsidRPr="007D2DFA" w:rsidRDefault="000919A1" w:rsidP="000919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2DFA">
        <w:rPr>
          <w:sz w:val="28"/>
          <w:szCs w:val="28"/>
        </w:rPr>
        <w:t>10 декабря 1984 г. Генеральная Ассамблея ООН приняла Конвенцию против пыток и других жестоких, бесчеловечных или унижающих достоинство видов обращения и наказания, которая состоит из 33 статей и направлена на установление запрета пыток при любых обстоятельствах, на повышение эффективности борьбы против жестоких, бесчеловечных или унижающих достоинство видов обращения и наказания во всем мире.</w:t>
      </w:r>
    </w:p>
    <w:p w:rsidR="000919A1" w:rsidRPr="007D2DFA" w:rsidRDefault="000919A1" w:rsidP="000919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2DFA">
        <w:rPr>
          <w:sz w:val="28"/>
          <w:szCs w:val="28"/>
        </w:rPr>
        <w:t>Также она предписывает выдачу лиц в страны, в которых существует реальная, серьезная угроза пыток и иного вида преступлений против личности и устанавливает обязанность уголовного преследования за пытки. Надзор за исполнением Конвенции осуществляют эксперты, входящие в Комитет против пыток.</w:t>
      </w:r>
    </w:p>
    <w:p w:rsidR="000919A1" w:rsidRPr="007D2DFA" w:rsidRDefault="000919A1" w:rsidP="000919A1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/>
          <w:color w:val="auto"/>
        </w:rPr>
      </w:pPr>
      <w:r w:rsidRPr="007D2DFA">
        <w:rPr>
          <w:rFonts w:ascii="Times New Roman" w:hAnsi="Times New Roman" w:cs="Times New Roman"/>
          <w:b w:val="0"/>
          <w:i/>
          <w:color w:val="auto"/>
        </w:rPr>
        <w:t>Международная конвенция о ликвидации всех форм расовой дискриминации.</w:t>
      </w:r>
      <w:r w:rsidRPr="007D2DFA">
        <w:rPr>
          <w:rStyle w:val="a7"/>
          <w:rFonts w:ascii="Times New Roman" w:hAnsi="Times New Roman" w:cs="Times New Roman"/>
          <w:i/>
          <w:color w:val="auto"/>
        </w:rPr>
        <w:t> </w:t>
      </w:r>
    </w:p>
    <w:p w:rsidR="000919A1" w:rsidRPr="007D2DFA" w:rsidRDefault="000919A1" w:rsidP="000919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2DFA">
        <w:rPr>
          <w:sz w:val="28"/>
          <w:szCs w:val="28"/>
        </w:rPr>
        <w:t>Международная конвенция о ликвидации всех форм расовой дискриминации была принята Генеральной Ассамблеей ООН 21 декабря 1965 г., ратифицирована 4 января 1969 г. Конвенция дает определение понятия «расовая дискриминация» и обязывает государства-участников осуждать дискриминацию, принимать возможные меры, направленные на запрет и ликвидацию расовой дискриминации во всех ее формах, а также способствовать взаимопониманию между всеми расами.</w:t>
      </w:r>
    </w:p>
    <w:p w:rsidR="000919A1" w:rsidRPr="007D2DFA" w:rsidRDefault="000919A1" w:rsidP="000919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2DFA">
        <w:rPr>
          <w:sz w:val="28"/>
          <w:szCs w:val="28"/>
        </w:rPr>
        <w:lastRenderedPageBreak/>
        <w:t>Конвенцией был учрежден Комитет по ликвидации расовой дискриминации. В его полномочия входит принятие и рассмотрение докладов государств-участников Конвенции об исполнении ее положений, а также принятие индивидуальных и групповых петиций.</w:t>
      </w:r>
    </w:p>
    <w:p w:rsidR="000919A1" w:rsidRPr="007D2DFA" w:rsidRDefault="000919A1" w:rsidP="000919A1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/>
          <w:color w:val="auto"/>
        </w:rPr>
      </w:pPr>
      <w:r w:rsidRPr="007D2DFA">
        <w:rPr>
          <w:rFonts w:ascii="Times New Roman" w:hAnsi="Times New Roman" w:cs="Times New Roman"/>
          <w:b w:val="0"/>
          <w:i/>
          <w:color w:val="auto"/>
        </w:rPr>
        <w:t>Конвенция о ликвидации всех форм дискриминации в отношении женщин.</w:t>
      </w:r>
    </w:p>
    <w:p w:rsidR="000919A1" w:rsidRPr="007D2DFA" w:rsidRDefault="000919A1" w:rsidP="000919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2DFA">
        <w:rPr>
          <w:sz w:val="28"/>
          <w:szCs w:val="28"/>
        </w:rPr>
        <w:t>Конвенция о ликвидации всех форм дискриминации в отношении женщин, направленная на защиту прав женщин была принята  18 декабря 1979 г. и вступила в силу 3 сентября 1981 г. Конвенция обязывает все страны-участницы установить равноправие мужчин и женщин на конституциональном уровне и добиваться его практической реализации.</w:t>
      </w:r>
      <w:r w:rsidR="00585ECD">
        <w:rPr>
          <w:sz w:val="28"/>
          <w:szCs w:val="28"/>
        </w:rPr>
        <w:t xml:space="preserve"> </w:t>
      </w:r>
      <w:r w:rsidRPr="007D2DFA">
        <w:rPr>
          <w:sz w:val="28"/>
          <w:szCs w:val="28"/>
        </w:rPr>
        <w:t>Также она призывает к обеспечению равноправия мужчин и женщин в праве пользования экономическими, социальными, культурными, гражданскими и политическими правами. В случае установления фактов дискриминации женщин, согласно Конвенции, необходимо применять специальные санкции, и принимать меры, способствующие изменению действующего законодательства, обычаев, в которых сложилась практика ущемления прав женщин.</w:t>
      </w:r>
    </w:p>
    <w:p w:rsidR="000919A1" w:rsidRPr="007D2DFA" w:rsidRDefault="000919A1" w:rsidP="000919A1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</w:rPr>
      </w:pPr>
      <w:r w:rsidRPr="007D2DFA">
        <w:rPr>
          <w:rFonts w:ascii="Times New Roman" w:hAnsi="Times New Roman" w:cs="Times New Roman"/>
          <w:b w:val="0"/>
          <w:i/>
          <w:color w:val="auto"/>
        </w:rPr>
        <w:t xml:space="preserve">Конвенция о статусе беженцев. </w:t>
      </w:r>
      <w:r w:rsidRPr="007D2DFA">
        <w:rPr>
          <w:rFonts w:ascii="Times New Roman" w:hAnsi="Times New Roman" w:cs="Times New Roman"/>
          <w:b w:val="0"/>
          <w:color w:val="auto"/>
        </w:rPr>
        <w:t>Конвенция о статусе беженцев была принята 28 июля 1951 г. конференцией полномочных представителей в Женеве. Она определяет права беженцев, в том числе их право не подвергаться насильственному возвращению в страны, в которых существует угроза их жизни.</w:t>
      </w:r>
    </w:p>
    <w:p w:rsidR="000919A1" w:rsidRPr="007D2DFA" w:rsidRDefault="000919A1" w:rsidP="000919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D2DFA">
        <w:rPr>
          <w:sz w:val="28"/>
          <w:szCs w:val="28"/>
        </w:rPr>
        <w:t>Также положения Конвенции касаются различных аспектов повседневной жизни лиц, имеющих статус беженца, включая их право на труд, образование, правительственную помощь и социальное обеспечение. Конвенция была ратифицирована 22 апреля 1954 г.</w:t>
      </w:r>
    </w:p>
    <w:p w:rsidR="000919A1" w:rsidRPr="007D2DFA" w:rsidRDefault="000919A1" w:rsidP="000919A1">
      <w:pPr>
        <w:pStyle w:val="3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</w:rPr>
      </w:pPr>
      <w:r w:rsidRPr="007D2DFA">
        <w:rPr>
          <w:rFonts w:ascii="Times New Roman" w:hAnsi="Times New Roman" w:cs="Times New Roman"/>
          <w:b w:val="0"/>
          <w:i/>
          <w:color w:val="auto"/>
        </w:rPr>
        <w:t xml:space="preserve">Декларация о правах коренных народов. </w:t>
      </w:r>
      <w:r w:rsidRPr="007D2DFA">
        <w:rPr>
          <w:rFonts w:ascii="Times New Roman" w:hAnsi="Times New Roman" w:cs="Times New Roman"/>
          <w:b w:val="0"/>
          <w:color w:val="auto"/>
        </w:rPr>
        <w:t>Декларация о правах коренных народов – документ, принятый Генеральной Ассамблеей ООН 13 сентября 2007 г. Согласно Декларации коренные народы имеют право на сохранение своей самобытности,  решение первоочередных задач их экономического, социального и культурного развития. Особо акцентируется внимание на необходимость развития гармоничных отношений и сотрудничества между государством и их коренными народами.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2DFA">
        <w:rPr>
          <w:rFonts w:ascii="Times New Roman" w:hAnsi="Times New Roman" w:cs="Times New Roman"/>
          <w:b/>
          <w:sz w:val="28"/>
          <w:szCs w:val="28"/>
        </w:rPr>
        <w:t>4. «Три поколения» прав человека</w:t>
      </w:r>
      <w:r w:rsidR="00BD0DAD">
        <w:rPr>
          <w:rFonts w:ascii="Times New Roman" w:hAnsi="Times New Roman" w:cs="Times New Roman"/>
          <w:b/>
          <w:sz w:val="28"/>
          <w:szCs w:val="28"/>
        </w:rPr>
        <w:t>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Права человека 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D2DFA">
        <w:rPr>
          <w:rFonts w:ascii="Times New Roman" w:hAnsi="Times New Roman" w:cs="Times New Roman"/>
          <w:sz w:val="28"/>
          <w:szCs w:val="28"/>
        </w:rPr>
        <w:t xml:space="preserve"> сложное многомерное явление. В различные эпохи проблема прав человека, неизменно оставаясь политико-правовой, приобретала либо религиозное, либо этическое, либо философское звучание в зависимости от социальной позиции классов, находящихся у власти.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Зарождение прав человека в V-IV вв. до н.э. в древних полисах (Афинах, Риме), появление принципа гражданства было крупным шагом на пути движения к прогрессу и свободе. Неравномерность распределения прав человека между различными классовыми и сословными структурами, а то и </w:t>
      </w:r>
      <w:r w:rsidRPr="007D2DFA">
        <w:rPr>
          <w:rFonts w:ascii="Times New Roman" w:hAnsi="Times New Roman" w:cs="Times New Roman"/>
          <w:sz w:val="28"/>
          <w:szCs w:val="28"/>
        </w:rPr>
        <w:lastRenderedPageBreak/>
        <w:t>полное лишение этих прав рабов, было неизбежным для тех этапов общественного развития. Кажд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ая</w:t>
      </w:r>
      <w:r w:rsidRPr="007D2DFA">
        <w:rPr>
          <w:rFonts w:ascii="Times New Roman" w:hAnsi="Times New Roman" w:cs="Times New Roman"/>
          <w:sz w:val="28"/>
          <w:szCs w:val="28"/>
        </w:rPr>
        <w:t xml:space="preserve"> нов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ая</w:t>
      </w:r>
      <w:r w:rsidRPr="007D2DFA">
        <w:rPr>
          <w:rFonts w:ascii="Times New Roman" w:hAnsi="Times New Roman" w:cs="Times New Roman"/>
          <w:sz w:val="28"/>
          <w:szCs w:val="28"/>
        </w:rPr>
        <w:t xml:space="preserve"> ступень такого развития добавлял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D2DFA">
        <w:rPr>
          <w:rFonts w:ascii="Times New Roman" w:hAnsi="Times New Roman" w:cs="Times New Roman"/>
          <w:sz w:val="28"/>
          <w:szCs w:val="28"/>
        </w:rPr>
        <w:t xml:space="preserve"> новые качества правам человека, распространяя</w:t>
      </w:r>
      <w:r w:rsidR="00585ECD">
        <w:rPr>
          <w:rFonts w:ascii="Times New Roman" w:hAnsi="Times New Roman" w:cs="Times New Roman"/>
          <w:sz w:val="28"/>
          <w:szCs w:val="28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</w:rPr>
        <w:t>их на более широкий круг субъектов. И происходило это не стихийно, а в результате борьбы классов и сословий за свои права и свободы, за их расширение и обогащение.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</w:rPr>
        <w:t xml:space="preserve">Античный раб свободнее первобытного дикаря, средневековый крепостной свободнее античного раба, а наемный работник раннебуржуазного общества 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7D2DFA">
        <w:rPr>
          <w:rFonts w:ascii="Times New Roman" w:hAnsi="Times New Roman" w:cs="Times New Roman"/>
          <w:sz w:val="28"/>
          <w:szCs w:val="28"/>
        </w:rPr>
        <w:t xml:space="preserve">свободнее средневекового крепостного.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</w:rPr>
        <w:t>Известно, что правила поведения в первобытном обществе носили синкретический (лат. synkretиsmos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D2DFA">
        <w:rPr>
          <w:rFonts w:ascii="Times New Roman" w:hAnsi="Times New Roman" w:cs="Times New Roman"/>
          <w:sz w:val="28"/>
          <w:szCs w:val="28"/>
        </w:rPr>
        <w:t xml:space="preserve"> соединение) характер. Эти правила в научной литературе получили наименование «мононормы», поскольку они не могут быть дифференцированы и классифицированы как нормы религии, морали, обычного права. По своему характеру – это правила, выражающие устойчивые привычки, убеждающие своей целесообразностью. Они концентрировали стихийно сложные представления о полезном и вредном для рода или племени и в конечном итоге были связаны со становлением общественного труда. Целью таких норм было поддержание и сохранение кровнородственных связей.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</w:rPr>
        <w:t>Для мононорм характерным было то, что они никогда не давали преимуществ одному члену рода перед другим, т.е. закрепляли «первобытное равенство». Но суть этого равенства состояла в поглощении человека сообществом, в жесточайшей регламентации всей его деятельности, в консервативности и застойности форм, закрепляющих существующие связи и отношения. Эта так называемая нормативная избыточность, свойственна обществам с относительно бедной культурой, для которых важнейшей задачей является поддержание равновесия и общественного спокойствия.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Однако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возникновение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мононорм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было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свидетельством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грандиозной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эволюции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человечества, вышедшего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из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животного мира. Сам факт появления норм – это признак сугубо</w:t>
      </w:r>
      <w:r w:rsidRPr="007D2DFA">
        <w:rPr>
          <w:rFonts w:ascii="Times New Roman" w:hAnsi="Times New Roman" w:cs="Times New Roman"/>
          <w:sz w:val="28"/>
          <w:szCs w:val="28"/>
        </w:rPr>
        <w:t xml:space="preserve"> человеческого бытия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, его социальности. Через освоение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мононорм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культивировались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формы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поведения, которые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были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необходимы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человеческому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сообществу для дальнейшего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прогресса. Ведь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даже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саме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консервативные и жесткие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социальные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нормы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пришли на смену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стадным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инстинктам и свидетельствовали об осознании</w:t>
      </w:r>
      <w:r w:rsidR="00585E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человеческими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сообществами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особенности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свого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существования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относительно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остального мира и необходимости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поддержания и сохранения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своей</w:t>
      </w:r>
      <w:r w:rsidRPr="007D2DFA">
        <w:rPr>
          <w:rFonts w:ascii="Times New Roman" w:hAnsi="Times New Roman" w:cs="Times New Roman"/>
          <w:sz w:val="28"/>
          <w:szCs w:val="28"/>
        </w:rPr>
        <w:t xml:space="preserve"> общности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. В рамках</w:t>
      </w:r>
      <w:r w:rsidRPr="007D2DFA">
        <w:rPr>
          <w:rFonts w:ascii="Times New Roman" w:hAnsi="Times New Roman" w:cs="Times New Roman"/>
          <w:sz w:val="28"/>
          <w:szCs w:val="28"/>
        </w:rPr>
        <w:t xml:space="preserve"> первобытной морали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D2DFA">
        <w:rPr>
          <w:rFonts w:ascii="Times New Roman" w:hAnsi="Times New Roman" w:cs="Times New Roman"/>
          <w:sz w:val="28"/>
          <w:szCs w:val="28"/>
        </w:rPr>
        <w:t xml:space="preserve"> обычаев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, традиций, ритуалов, выросших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из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мононорм, происходило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становление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человеческой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социальности.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Люди на практическом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опыте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убеждались в полезности и целесообразности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определенных правил, запретов, предписаний.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7D2DFA">
        <w:rPr>
          <w:rFonts w:ascii="Times New Roman" w:hAnsi="Times New Roman" w:cs="Times New Roman"/>
          <w:sz w:val="28"/>
          <w:szCs w:val="28"/>
        </w:rPr>
        <w:t xml:space="preserve"> последнем</w:t>
      </w:r>
      <w:r w:rsidR="00535367">
        <w:rPr>
          <w:rFonts w:ascii="Times New Roman" w:hAnsi="Times New Roman" w:cs="Times New Roman"/>
          <w:sz w:val="28"/>
          <w:szCs w:val="28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этапе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распада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первобытнообщинного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строя в 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епоху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образования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классов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возникают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нормы права. Однако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формирование норм права и прав человека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явления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разновременные.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Правовые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системы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большинства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регионов мира формируются в связи с 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крупними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общественными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усовершенствованиями труда, ростом его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производительности, которые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создали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возможность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появления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избыточного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продукта 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сосредоточения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общественного багатства в руках привилегированной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верхушки, уже сформировавшейся, осуществлявшей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процесс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управления в 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родових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организациях.</w:t>
      </w:r>
      <w:r w:rsidRPr="007D2DFA">
        <w:rPr>
          <w:rFonts w:ascii="Times New Roman" w:hAnsi="Times New Roman" w:cs="Times New Roman"/>
          <w:sz w:val="28"/>
          <w:szCs w:val="28"/>
        </w:rPr>
        <w:t xml:space="preserve"> Они были</w:t>
      </w:r>
      <w:r w:rsidR="00535367">
        <w:rPr>
          <w:rFonts w:ascii="Times New Roman" w:hAnsi="Times New Roman" w:cs="Times New Roman"/>
          <w:sz w:val="28"/>
          <w:szCs w:val="28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основаны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преимущественно на методах насилия, принуждения, применявшихся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носите лями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верховной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власти в отношении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большинства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обществ. Уровень свобод был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минимальный и охватывал, разве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что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верхушку, которая правила. В таких условиях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движение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индивидов на обеспечение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нормальной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жизнедеятельности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были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нереальны. Люди видели в 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представите лях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верховной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власти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или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ставленников Бога на земле,</w:t>
      </w:r>
      <w:r w:rsidRPr="007D2DFA">
        <w:rPr>
          <w:rFonts w:ascii="Times New Roman" w:hAnsi="Times New Roman" w:cs="Times New Roman"/>
          <w:sz w:val="28"/>
          <w:szCs w:val="28"/>
        </w:rPr>
        <w:t xml:space="preserve"> или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 просто</w:t>
      </w:r>
      <w:r w:rsidRPr="007D2DFA">
        <w:rPr>
          <w:rFonts w:ascii="Times New Roman" w:hAnsi="Times New Roman" w:cs="Times New Roman"/>
          <w:sz w:val="28"/>
          <w:szCs w:val="28"/>
        </w:rPr>
        <w:t xml:space="preserve"> владык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, требующих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беспрекословного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подчинения.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</w:rPr>
        <w:t>Специфической разновидностью рабовладельческого государства была полисная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 форма, которая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выступала в виде рабовладельческой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демократии, тирании, аристократии. Полисная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демократия породила первые ростки явления, которые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когут бать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названы правами человека. Это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связано с возникновением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определенного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пространства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свободы, что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создало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условия для появления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равных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политических прав у лиц, являющихся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гражданами.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В VI в. до н.э. афинский архонт Солон разработал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Конституцию, которая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закрепляла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некоторые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элементы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демократии и устанавливала право на привлечение к ответственности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государственных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чиновников.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Свой вклад в развитие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гражданских прав внесли римляне, которые ввели разделение властей, приняли и разработали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идеи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естественного права.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В период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средневековья свобода была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крайне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ограничена, поскольку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феодальное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общество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5353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общество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всеобщей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зависимости. Система внеэкономического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принуждения, сословная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иерархия, 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безправне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большинства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порождали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произвол, культ силы, систематическое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насилие. Однако уже в этот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период в Англии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возникают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попутки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ограничения права монарха, соединения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монархии с сословным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представительством, стремление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определить для господства монарха правила, которые он должен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выполнять. Противостояние монарха, баронов, рыцарства, завершилось принятием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Великой</w:t>
      </w:r>
      <w:r w:rsidR="0053536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хартии вольностей 1215 г.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 В ней содержатся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статьи, направленные на обуздание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произвола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королевских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чиновников, требования не назначать на должность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судей, шерифов и констеблей, лиц, которые не знают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законов, либо не желают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выполнять. Особое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место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занимает ст. 39 Великойхартии, которая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предусматривает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применение наказаний в отношении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свободного не иначе</w:t>
      </w:r>
      <w:r w:rsidR="005353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как по законному приговору равных и по закону страны.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0B59">
        <w:rPr>
          <w:rFonts w:ascii="Times New Roman" w:hAnsi="Times New Roman" w:cs="Times New Roman"/>
          <w:i/>
          <w:sz w:val="28"/>
          <w:szCs w:val="28"/>
          <w:lang w:val="uk-UA"/>
        </w:rPr>
        <w:t>Петиция о праве 1628 г.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относится к периоду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формирования буржуазного 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строя в Англии, возлагала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определенные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обязанности на короля, которые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призваны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были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защищать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подданных от произвола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королев ской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администрации. Дальнейшим шагом на пути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обеспечения прав человека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явился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Хабеас корпус акт 1679 г.,</w:t>
      </w:r>
      <w:r w:rsidR="005D0B5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который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ввел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понятие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«надлежащей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процедуры», установил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гаранти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неприкосновенности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личности, принцип презумпции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невиновности и другие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важнейшие для защиты прав личности</w:t>
      </w:r>
      <w:r w:rsidR="005D0B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положения.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lastRenderedPageBreak/>
        <w:t>Актом, который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закрепи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компромисс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между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окрепшей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буржуазией и правящей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верхушкой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землевладельцев, утверждением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конституционной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монархии, стал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Билль о правах 1689 г.</w:t>
      </w:r>
      <w:r w:rsidR="003D371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Билль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придавал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значительную роль парламенту, запрещал без его согласия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приостанавливать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действия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законов, взимать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налоги и сборы в пользу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короны, содержать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постоянную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армию в мирное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время. Наряду с этим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Билль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внес</w:t>
      </w:r>
      <w:r w:rsidR="003D37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неоценимый вклад в развитие прав человека, установив свободу слова и прений в парламенте, свободу выборов в парламент, право обращения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подданных с петицией к королю.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Указанные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нормативне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акты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8F50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свидетельство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первопроходства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Англии в области прав человека и в необходимом для их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защиты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разделения властей.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Акт о политическом</w:t>
      </w:r>
      <w:r w:rsidR="008F50A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устройстве 1701г.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основал верховенство парламента в сфере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законодательства, принцип несменяемости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судей, запрет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королевским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мини страм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быть членами парламента. Эти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нововведения стали возможными в связи с интенсивным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развитием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буржуазних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отношений, усилением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власти буржуазного сословия, требовавшего положить предел феодальному произволу и абсолютизму.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Дальнейшее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развитие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идеалов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свободы и прав человека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состоялось в США и нашло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воплощение в исторических документах. Учение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естественного права было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развито Томасом Пейном и Томасом Джефферсоном и положено в основу лозунгов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 их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борьбе за победу буржуазно-демократической и антиколониальной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революции. Идеи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Пейна и Джефферсона были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направлены не только на утверждение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демократической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государственности, но и на защиту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неотъемлемых</w:t>
      </w:r>
      <w:r w:rsidR="008F50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естественных прав человека. Трудно переоценить великий гуманный пафос </w:t>
      </w:r>
      <w:r w:rsidRPr="007D2DFA">
        <w:rPr>
          <w:rFonts w:ascii="Times New Roman" w:hAnsi="Times New Roman" w:cs="Times New Roman"/>
          <w:b/>
          <w:i/>
          <w:sz w:val="28"/>
          <w:szCs w:val="28"/>
          <w:lang w:val="uk-UA"/>
        </w:rPr>
        <w:t>Декларации прав Вирджинии 1776 г.</w:t>
      </w:r>
      <w:r w:rsidRPr="007D2DF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8F50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провозгласившей: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«Все люди по природе</w:t>
      </w:r>
      <w:r w:rsidR="008F50A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являются в равной</w:t>
      </w:r>
      <w:r w:rsidR="008F50A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степени</w:t>
      </w:r>
      <w:r w:rsidR="008F50A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свободными и независимыми и имеют</w:t>
      </w:r>
      <w:r w:rsidR="008F50A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определенные</w:t>
      </w:r>
      <w:r w:rsidR="008F50A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прирожденные права, коих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они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при вступлении в общественное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состояние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не могут лишить себя и 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своих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потомков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каким-либо соглашением, а именно: правом на жизнь и свободу со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средствами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приобретения и владения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собственностью, правом на стремление к счастью и безопасности и их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приобретение».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Декларация прав Вирджинии 1776 г. была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первым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государственным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определением прав человека. Карл Маркс, оценивая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этот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исторический документ, писал, что Америка 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E531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это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страна, «где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возникла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впервые...идея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великой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демократической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республики, где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была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провозглашена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первак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декларация прав человека и был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дан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первуй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толчок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европейской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революции XVIII века».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Идеи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Декларации прав Вирджинии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был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развиты в </w:t>
      </w:r>
      <w:r w:rsidRPr="007D2DFA">
        <w:rPr>
          <w:rFonts w:ascii="Times New Roman" w:hAnsi="Times New Roman" w:cs="Times New Roman"/>
          <w:b/>
          <w:i/>
          <w:sz w:val="28"/>
          <w:szCs w:val="28"/>
          <w:lang w:val="uk-UA"/>
        </w:rPr>
        <w:t>Декларации</w:t>
      </w:r>
      <w:r w:rsidR="00E5318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b/>
          <w:i/>
          <w:sz w:val="28"/>
          <w:szCs w:val="28"/>
          <w:lang w:val="uk-UA"/>
        </w:rPr>
        <w:t>независимости 1776 г.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, провозгласившей: «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Мы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исходим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из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той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самоочевидной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истины, что все люди созданы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равными и наделены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Творцом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определенным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и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неотчуждаемыми правами, к ним относятся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жизнь, свобода, стремление к счастью. Для обеспечения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этих прав людьми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учреждаются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правительства, черпающие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свои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разумные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полномочия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из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согласия</w:t>
      </w:r>
      <w:r w:rsidR="00E531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управляемых»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lastRenderedPageBreak/>
        <w:t>Важнейшим шагом в развитии прав человека явились буржуазно-демократические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революции XVII-XVIII веков, которые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выдвинули не только широкий набор прав человека, но и принцип формального равенства, ставший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основой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универсальности прав человека.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Последующим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етапом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углубления и развития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перечня прав человека стала вторая половина XX века. После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Второй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мировой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войны, сопровождавшейся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грубыми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массовыми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нарушениями прав человека, права человека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вышли за пределы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внутр. </w:t>
      </w:r>
      <w:r w:rsidR="00E53185" w:rsidRPr="007D2DFA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осударственной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проблемы и стали предметом постоянного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внимания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между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народного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сообщества.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Признание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Всеобщей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декларации прав человека, Европейской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конвенции о защите прав человека и основных свобод, Международного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пакта об экономических, социальных и культурных правах, Конвенции о предупреждении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преступления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геноцида и наказании за него, Международной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конвенции о ликвидации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всех форм расовой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дискриминации и ряда других важнейших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международно-правовых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актов, явилось неоценимым вкладом в развитие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цивилизации и культуры XX в.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Таким образом, в современных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условиях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подосновными правами человека, следует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понимать права, содержащиеся в конституции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государства и международно-правовых документах по правам человека, в частности во Всеобщей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декоарации прав 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человека (1948 г.), а также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Европейской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конвенции о защите прав человека и основных свобод (1950 г), Европейской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социальной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хартии (1961 г.) и т.д. Если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какое-либо основное право человека не вошло в 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конституцію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государства, то оно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долино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быть признано в данном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государстве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независимо от его конституционного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закрепления. Приоритет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международного права в отношении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внутри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государственного в области прав человека, является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общепризнанным принципом международного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сообщества.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Основные права и свободы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обеспечивают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различные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сферы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жизни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человека: личную, политическую, социальную, экономическую, культурную. В соответствии с этим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они и структурируются по группам и наименованиям. Однако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следует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иметь в виду, что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указанные права относятся не только к различным сферам жизнедеятельности, но они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различаются и в хронологическом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порядке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 по времени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возникновения. Именно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это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обстоятельство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тесно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связано с 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появленим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терминологического</w:t>
      </w:r>
      <w:r w:rsidR="00E53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понятия «поколения прав человека».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К первому</w:t>
      </w:r>
      <w:r w:rsidR="0017737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поколению прав человека</w:t>
      </w:r>
      <w:r w:rsidR="0017737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относятся те традиционные</w:t>
      </w:r>
      <w:r w:rsidR="00177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либеральные</w:t>
      </w:r>
      <w:r w:rsidR="00177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ценности, которые</w:t>
      </w:r>
      <w:r w:rsidR="00177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конституировались и были</w:t>
      </w:r>
      <w:r w:rsidR="00177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сформулированы</w:t>
      </w:r>
      <w:r w:rsidR="001773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 процессе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осуществления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буржуазних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революций, а потом нашли свою конкретизацию и легализацию в социальной и законодательной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практике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государств. К их числу прежде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всего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относятся: право на свободу мнений, совести и религии, право каждого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гражданина на ведение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государственных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дел, право на равенство перед законом, право на жизнь, свободу и безопасность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личности, право на свободу от произвольного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ареста, задержания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или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изгнания, право на гласное и с соблюдением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всех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тренований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lastRenderedPageBreak/>
        <w:t>справедливости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рассмотрение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дела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независимым и беспристрастным судом и ряд других. Следует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отметить, что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указанные права реализуют так называемую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«негативную свободу индивида» и 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потому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обязывают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государства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воздерживаться от вмешательства в сферы, регулируемые</w:t>
      </w:r>
      <w:r w:rsidR="00BB1F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этими правами.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На формирование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второго</w:t>
      </w:r>
      <w:r w:rsidR="000C62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поколения прав человека</w:t>
      </w:r>
      <w:r w:rsidR="000C62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повиляли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процессы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борьбы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народов за улучшение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свого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экономического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положения, за повышение культурного статуса (за так называемые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C622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позитивные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права»), развернувшиеся в конце XIX 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0C62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начале XX в., 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корда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новый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либерализм, оценив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неблагоприятную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ситуацию, связанную с резкой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поляризацией буржуазного общества, выдвинул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идею его инновационного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обновления. Его основной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целью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было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смягчение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противостояния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богатых и бедных в обществе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посредством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осуществления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социальных реформ. Для реализации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указанных прав объективно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необходимыми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явились организационная, координирующая и другие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формы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деятельности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государства. Как пример такой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деятельности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можно привести принятие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Веймарской</w:t>
      </w:r>
      <w:r w:rsidR="000C62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Конституции 1919 г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., которая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закрепляла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возможность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добывать себе проживание трудом (это право не могло 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бать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обеспечено в послевоенной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Германии), право на социальное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страхование в случае старости, болезни и т.д. Статья 151 этой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Конституции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закрепляла, положение о том, что порядок хозяйственной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жизни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должен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соответствовать основам справедливости и целям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обеспечения для всех людей достойного существования. Достаточно широкий набор прав второго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поколения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был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закреплен в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Конституции</w:t>
      </w:r>
      <w:r w:rsidR="000C62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Союза ССР 1936 г.</w:t>
      </w:r>
      <w:r w:rsidRPr="007D2DF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0C62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хотя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некоторые права (например, право на образование) как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программы, были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заявлены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еще в Конституции РСФСР 1918 г.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Следует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отметить, что в период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социальных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преобразований в Советском Союзе шло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довільно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серьезное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реформирование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экономических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отношений. Теория «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муніципального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социализма», которая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долала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основной акцент на улучшении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жизни конкретного человека, страх перед социальной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революцией привели правящие круги государств к осознанию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необходимости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принятия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радикальних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экономических реформ. Это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нашло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свое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проявление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прежде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всего в формировании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системы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социальной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защиты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человека, которая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приобрела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особое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значение в XX веке в связи с ростом 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тренований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наемных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работников на улучшение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экономических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русловий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существования, выявлением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существенного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разрыва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между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экономическим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благополучием и ростом национальных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багатств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развитых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капиталистических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стран. Более того, на эти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процессы и на мировое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общественное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сознание, на идею</w:t>
      </w:r>
      <w:r w:rsidR="000C62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формирования прав второго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поколения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оказувала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влияние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социальная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защищенность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гражданина в СССР, хотя на практике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она оказалась минимальной.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Нормативное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выражение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социальных, экономических и культурных прав 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 права на труд и свободный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выбор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работы, на социальное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обеспечение, на отдых и досуг, на защиту материнства и детства, на образование, на участие в культурной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жизни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общества и другие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нашло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свое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закрепление во </w:t>
      </w:r>
      <w:r w:rsidRPr="007D2DFA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Всеобщей</w:t>
      </w:r>
      <w:r w:rsidR="00BC055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b/>
          <w:i/>
          <w:sz w:val="28"/>
          <w:szCs w:val="28"/>
          <w:lang w:val="uk-UA"/>
        </w:rPr>
        <w:t>декларации прав человека 1948 г.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 и особенно в </w:t>
      </w:r>
      <w:r w:rsidRPr="007D2DFA">
        <w:rPr>
          <w:rFonts w:ascii="Times New Roman" w:hAnsi="Times New Roman" w:cs="Times New Roman"/>
          <w:b/>
          <w:i/>
          <w:sz w:val="28"/>
          <w:szCs w:val="28"/>
          <w:lang w:val="uk-UA"/>
        </w:rPr>
        <w:t>Международном пакте об экономических, социальных и культурных правах 1966 г.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 и явилось огромным шагом вперед в развитии прав человека, в расширении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каталога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этих прав, обогащении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их правового содержания.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Необходимо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отметить, что права первого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поколения по 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своїй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природе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отличаются от прав второго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поколения. Это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связано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прежде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всего с позицией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государства в отношении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этих прав. Вспомним, что права первого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поколения в буржуазной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политической и правовой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мысли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квалифицировались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как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негативные, т.е. право на защиту от любого вмешательства, в том числе и государственного, в осуществление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гражданских прав (прав члена 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гражданського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общества) и политических прав (прав 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учасника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политической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жизни). Речь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здесь, таким образом, идет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прежде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всего о защите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индивидуальной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свободы, ограничение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которой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неизбежно негативно влияет и сужает сферу общественной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жизни и культуры.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В правах второго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поколения – другая природа. Для осуществления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социальных прав государству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недостаточно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воздерживаться от вмешательства в эту сферу, то есть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бездействовать. Тут нужна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активная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деятельность по разработке и реализации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социальных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программ, ведения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всесторонней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практической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работы, которая позволила бы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гарантировать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провозглашенные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социальные, экономические и культурные права.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В этом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отношении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следует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отметить, что ряд современных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буржуазних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государств не присоединились к Международному пакту о социальных, экономических и культурных правах 1966 г., мотивируя свою позицию тем, что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указанные в Пакте права не 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являються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субъективными, поскольку не 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когут бать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защищены в суде. Хотя такого рода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понимание не лишено оснований, однако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присоединение к Пакту создает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обязательства для государства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совершенствовать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свое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внутреннее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законодательство и организовать в соответствии с ним свою деятельность.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Действительно, на пороге XXI в. государство не может не стремиться к тому, чтобы стать социальным (ст. 1 Конституции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). Эта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закономерность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развития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современных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государств, нашла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закрепление в ряде 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конституцій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зарубежных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государств (ФРГ, Франции, Испании, Италии, Португалии, Турции).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Процесс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формирования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0558">
        <w:rPr>
          <w:rFonts w:ascii="Times New Roman" w:hAnsi="Times New Roman" w:cs="Times New Roman"/>
          <w:i/>
          <w:sz w:val="28"/>
          <w:szCs w:val="28"/>
          <w:lang w:val="uk-UA"/>
        </w:rPr>
        <w:t xml:space="preserve">третього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поколения прав человека</w:t>
      </w:r>
      <w:r w:rsidR="00BC055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начался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после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второй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мировой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войны. Правомерным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будет</w:t>
      </w:r>
      <w:r w:rsidR="00BC05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отметить, что природа прав 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третього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поколения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составляет предмет дискуссий. Так, например, </w:t>
      </w:r>
      <w:r w:rsidRPr="007D2DFA">
        <w:rPr>
          <w:rFonts w:ascii="Times New Roman" w:hAnsi="Times New Roman" w:cs="Times New Roman"/>
          <w:b/>
          <w:sz w:val="28"/>
          <w:szCs w:val="28"/>
          <w:lang w:val="uk-UA"/>
        </w:rPr>
        <w:t>Р.А. Мюллерсон</w:t>
      </w:r>
      <w:r w:rsidR="00530F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думает, что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трете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поколение прав человека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можно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назвать правами человека и правами народов: право на мир, на здоровую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окружающую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среду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или на социальное и экономическое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развитие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– принадлежат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каждому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человеку в отдельности, но и каждому народу и даже, можно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сказать, человечеству, в целом. Несомненно, возможность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пользования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указанными правами принадлежит конкретному человеку. Однако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особенность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этих прав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проявляется в том, что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они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прежде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всего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являються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коллективными правами и 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когут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осуществляться не только и не 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сталько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отдельным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человеком, сколько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коллективом, общностью, ассоциацией. С этой точки зрения право на здоровую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окружающую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среду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является правом, свойственным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индивиду, а право народов на развитие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или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их право на самоопределение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является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коллективным правом, осуществление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котрого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зависит не от 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отельного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человека, а от общности. Конечно же, отдельный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индивид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участвует в реализации таких прав, но это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участие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связано не с его личным статусом, а с его положением</w:t>
      </w:r>
      <w:r w:rsidR="00530F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как члена какой-либо общности.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Между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индивидуальными и коллективными правами существует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взаимозависимость, в основе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которой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должен лежать принцип, согласно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котрому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осуществление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коллективных прав не 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долино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ухудшать права и свободы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индивида. Эта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взаимозависимость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особенно ярко проявляется при рассмотрении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коллективного права народов и прав человека. Дело в том, что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индивидуальные и коллективные права неразрывно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связаны, хотя и различны по 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своїй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природе. Право индивида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является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естественным правом, что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присущеему от рождения. Это право выступает одним из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главных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ценностей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человеческого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бытия, и в качестве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такового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оно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долино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выступать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моральным и правовым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мерилом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всех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процессов, происходящих в обществе, потому что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нарушение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естественных прав человека не только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дегуманизирует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нормальное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развитие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общества, но и деформирует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социальные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связи, которые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формируются и реализуются в нем. Вот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почему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столь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высокое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значение в национальном и международном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публичном праве уделяется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формированию и практическому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воплощению в жизнь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принципа «человеческое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измерение», который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был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произведен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международным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сообществом в последней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четверти XX века и, по сути, является и сегодня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универсальным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ориентиром в 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тех. </w:t>
      </w:r>
      <w:r w:rsidR="009D69DE" w:rsidRPr="007D2DF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ложных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противоречивых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процессах, происходящих в мире.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Наряду с правами человека (индивидуальными правами) существуют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коллективные права (право народа, право нации, право общности, ассоциации). Они, в отличие от первых, не 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являються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естественными правами, поскольку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формулируются и кристаллизуются по мере 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становлення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интересов той или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иной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общностиили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коллектива.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Но не следует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забывать о том, что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исторически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гражданские и политические права (</w:t>
      </w:r>
      <w:r w:rsidR="009D69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первое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поколение прав человека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) считаются продуктом развития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буржуазних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обществ, а именно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Французской</w:t>
      </w:r>
      <w:r w:rsidR="009D69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буржуазной</w:t>
      </w:r>
      <w:r w:rsidR="009D69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революции.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 В то же время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появление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второго</w:t>
      </w:r>
      <w:r w:rsidR="009D69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поколения прав человека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 (куда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входят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именно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социальные и экономические права) наука 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обязана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именно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Великой</w:t>
      </w:r>
      <w:r w:rsidR="009D69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Октябрьской</w:t>
      </w:r>
      <w:r w:rsidR="009D69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социалистической</w:t>
      </w:r>
      <w:r w:rsidR="009D69D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i/>
          <w:sz w:val="28"/>
          <w:szCs w:val="28"/>
          <w:lang w:val="uk-UA"/>
        </w:rPr>
        <w:t>революции</w:t>
      </w:r>
      <w:r w:rsidRPr="007D2DF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9D69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Поэтому нет ничего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удивительного в том, что в отечественной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юридической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литературе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преимущество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или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приоритет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всегда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отдавался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защите и соблюдению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именно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социально-экономических прав, а роль гражданских и политических прав неизменно умалялась. Для западной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правовой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литературы по правозащитной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проблематике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был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характерен прямо противоположный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взгляд: подъем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первого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поколения прав человека при 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>одновременном с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нижении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значения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lastRenderedPageBreak/>
        <w:t>социальных и экономических прав. И только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Венская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декларация и Программа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действий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9D69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итоговый документ Всемирной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конференции по правам человека, состоявшейся в 1993 году, примирила противоположные</w:t>
      </w:r>
      <w:r w:rsidR="009D69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взгляды.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DFA">
        <w:rPr>
          <w:rFonts w:ascii="Times New Roman" w:hAnsi="Times New Roman" w:cs="Times New Roman"/>
          <w:sz w:val="28"/>
          <w:szCs w:val="28"/>
          <w:lang w:val="uk-UA"/>
        </w:rPr>
        <w:t>Таким образом, в ч.5 Венской</w:t>
      </w:r>
      <w:r w:rsidR="00FE1A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декларации прав человека</w:t>
      </w:r>
      <w:r w:rsidR="00FE1A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FE1A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важнейшего документа современности, государства</w:t>
      </w:r>
      <w:r w:rsidR="00FE1AA5">
        <w:rPr>
          <w:rFonts w:ascii="Times New Roman" w:hAnsi="Times New Roman" w:cs="Times New Roman"/>
          <w:sz w:val="28"/>
          <w:szCs w:val="28"/>
          <w:lang w:val="uk-UA"/>
        </w:rPr>
        <w:t xml:space="preserve"> учасники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Всемирной</w:t>
      </w:r>
      <w:r w:rsidR="00FE1A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конференции</w:t>
      </w:r>
      <w:r w:rsidR="00FE1A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 xml:space="preserve">зафиксировали </w:t>
      </w:r>
      <w:r w:rsidR="00FE1A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тезис о том, что все права человека</w:t>
      </w:r>
      <w:r w:rsidR="00FE1AA5">
        <w:rPr>
          <w:rFonts w:ascii="Times New Roman" w:hAnsi="Times New Roman" w:cs="Times New Roman"/>
          <w:sz w:val="28"/>
          <w:szCs w:val="28"/>
          <w:lang w:val="uk-UA"/>
        </w:rPr>
        <w:t xml:space="preserve"> являються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универсальными, неделимыми, взаимосвязанными и взаимозависимыми и международное</w:t>
      </w:r>
      <w:r w:rsidR="00FE1A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сообщество</w:t>
      </w:r>
      <w:r w:rsidR="00FE1AA5">
        <w:rPr>
          <w:rFonts w:ascii="Times New Roman" w:hAnsi="Times New Roman" w:cs="Times New Roman"/>
          <w:sz w:val="28"/>
          <w:szCs w:val="28"/>
          <w:lang w:val="uk-UA"/>
        </w:rPr>
        <w:t xml:space="preserve"> долино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относиться к правам человека</w:t>
      </w:r>
      <w:r w:rsidR="00FE1A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глобально, на справедливой и равной</w:t>
      </w:r>
      <w:r w:rsidR="00FE1A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основе с одинаковым</w:t>
      </w:r>
      <w:r w:rsidR="00FE1A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DFA">
        <w:rPr>
          <w:rFonts w:ascii="Times New Roman" w:hAnsi="Times New Roman" w:cs="Times New Roman"/>
          <w:sz w:val="28"/>
          <w:szCs w:val="28"/>
          <w:lang w:val="uk-UA"/>
        </w:rPr>
        <w:t>подходом и вниманием.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Каждый человек должен соотносить осуществляемые им права и свободы с правами и свободами других лиц. Иными словами, каждому предоставлена свобода выбора путей и способов осуществления своих групповых и индивидуальных интересов в определенных границах имеющейся свободы. Иные правила привели бы к столкновению интересов и конфликтам. Отсюда задача защиты прав, свобод и законных интересов личности не только от властей, но и от других лиц – таких же граждан. Поэтому система прав и свобод должна строиться и осуществляться таким образом, чтобы предупредить возможное ущемление их правового статуса со стороны отдельных лиц и их групп. </w:t>
      </w:r>
    </w:p>
    <w:p w:rsidR="000919A1" w:rsidRPr="007D2DFA" w:rsidRDefault="000919A1" w:rsidP="000919A1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D2D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сделать это только юридическими средствами практически невозможно, так как закон, даже имеющий должный уровень качества, правовой характер, обеспечивает сам свое действие лишь частично. </w:t>
      </w:r>
    </w:p>
    <w:p w:rsidR="000919A1" w:rsidRPr="007D2DFA" w:rsidRDefault="000919A1" w:rsidP="000919A1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19A1" w:rsidRPr="007D2DFA" w:rsidRDefault="000919A1" w:rsidP="000919A1">
      <w:pPr>
        <w:ind w:firstLine="70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2D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Контрольные вопросы</w:t>
      </w:r>
      <w:r w:rsidR="00FE1A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теме</w:t>
      </w:r>
      <w:r w:rsidRPr="007D2D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919A1" w:rsidRPr="007D2DFA" w:rsidRDefault="000919A1" w:rsidP="000919A1">
      <w:pPr>
        <w:pStyle w:val="a5"/>
        <w:numPr>
          <w:ilvl w:val="0"/>
          <w:numId w:val="8"/>
        </w:numPr>
        <w:spacing w:after="0" w:line="240" w:lineRule="auto"/>
        <w:ind w:left="426" w:hanging="426"/>
        <w:jc w:val="both"/>
        <w:outlineLvl w:val="2"/>
        <w:rPr>
          <w:rFonts w:eastAsia="Times New Roman"/>
          <w:bCs/>
          <w:lang w:eastAsia="ru-RU"/>
        </w:rPr>
      </w:pPr>
      <w:r w:rsidRPr="007D2DFA">
        <w:t>Дайте понятие основам правового статуса личности.</w:t>
      </w:r>
    </w:p>
    <w:p w:rsidR="000919A1" w:rsidRPr="007D2DFA" w:rsidRDefault="000919A1" w:rsidP="000919A1">
      <w:pPr>
        <w:pStyle w:val="a5"/>
        <w:numPr>
          <w:ilvl w:val="0"/>
          <w:numId w:val="8"/>
        </w:numPr>
        <w:spacing w:after="0" w:line="240" w:lineRule="auto"/>
        <w:ind w:left="426" w:hanging="426"/>
        <w:jc w:val="both"/>
        <w:outlineLvl w:val="2"/>
        <w:rPr>
          <w:rFonts w:eastAsia="Times New Roman"/>
          <w:bCs/>
          <w:lang w:eastAsia="ru-RU"/>
        </w:rPr>
      </w:pPr>
      <w:r w:rsidRPr="007D2DFA">
        <w:t xml:space="preserve">Что включает в себя понятие «конституционный статус личности»? Каково значение данной категории? </w:t>
      </w:r>
    </w:p>
    <w:p w:rsidR="000919A1" w:rsidRPr="007D2DFA" w:rsidRDefault="000919A1" w:rsidP="000919A1">
      <w:pPr>
        <w:pStyle w:val="a5"/>
        <w:numPr>
          <w:ilvl w:val="0"/>
          <w:numId w:val="8"/>
        </w:numPr>
        <w:spacing w:after="0" w:line="240" w:lineRule="auto"/>
        <w:ind w:left="426" w:hanging="426"/>
        <w:jc w:val="both"/>
        <w:outlineLvl w:val="2"/>
        <w:rPr>
          <w:rFonts w:eastAsia="Times New Roman"/>
          <w:bCs/>
          <w:lang w:eastAsia="ru-RU"/>
        </w:rPr>
      </w:pPr>
      <w:r w:rsidRPr="007D2DFA">
        <w:t>Виды правового статуса личности.</w:t>
      </w:r>
    </w:p>
    <w:p w:rsidR="000919A1" w:rsidRPr="007D2DFA" w:rsidRDefault="000919A1" w:rsidP="000919A1">
      <w:pPr>
        <w:pStyle w:val="a5"/>
        <w:numPr>
          <w:ilvl w:val="0"/>
          <w:numId w:val="8"/>
        </w:numPr>
        <w:spacing w:after="0" w:line="240" w:lineRule="auto"/>
        <w:ind w:left="426" w:hanging="426"/>
        <w:jc w:val="both"/>
        <w:outlineLvl w:val="2"/>
        <w:rPr>
          <w:rFonts w:eastAsia="Times New Roman"/>
          <w:bCs/>
          <w:lang w:eastAsia="ru-RU"/>
        </w:rPr>
      </w:pPr>
      <w:r w:rsidRPr="007D2DFA">
        <w:rPr>
          <w:rFonts w:eastAsia="Times New Roman"/>
          <w:bCs/>
          <w:lang w:eastAsia="ru-RU"/>
        </w:rPr>
        <w:t>Принципы правового статуса личности.</w:t>
      </w:r>
    </w:p>
    <w:p w:rsidR="000919A1" w:rsidRPr="007D2DFA" w:rsidRDefault="000919A1" w:rsidP="000919A1">
      <w:pPr>
        <w:pStyle w:val="a5"/>
        <w:numPr>
          <w:ilvl w:val="0"/>
          <w:numId w:val="8"/>
        </w:numPr>
        <w:spacing w:after="0" w:line="240" w:lineRule="auto"/>
        <w:ind w:left="426" w:hanging="426"/>
        <w:jc w:val="both"/>
        <w:outlineLvl w:val="2"/>
        <w:rPr>
          <w:rFonts w:eastAsia="Times New Roman"/>
          <w:bCs/>
          <w:lang w:eastAsia="ru-RU"/>
        </w:rPr>
      </w:pPr>
      <w:r w:rsidRPr="007D2DFA">
        <w:t>Международные акты о правах человека: общая характеристика.</w:t>
      </w:r>
    </w:p>
    <w:p w:rsidR="000919A1" w:rsidRPr="007D2DFA" w:rsidRDefault="000919A1" w:rsidP="000919A1">
      <w:pPr>
        <w:pStyle w:val="a5"/>
        <w:numPr>
          <w:ilvl w:val="0"/>
          <w:numId w:val="8"/>
        </w:numPr>
        <w:spacing w:after="0" w:line="240" w:lineRule="auto"/>
        <w:ind w:left="426" w:hanging="426"/>
        <w:jc w:val="both"/>
        <w:outlineLvl w:val="2"/>
        <w:rPr>
          <w:rFonts w:eastAsia="Times New Roman"/>
          <w:bCs/>
          <w:lang w:eastAsia="ru-RU"/>
        </w:rPr>
      </w:pPr>
      <w:r w:rsidRPr="007D2DFA">
        <w:t>В чем суть первого поколения прав человека? Документы, закрепляющие эти права.</w:t>
      </w:r>
    </w:p>
    <w:p w:rsidR="00FE1AA5" w:rsidRDefault="000919A1" w:rsidP="000919A1">
      <w:pPr>
        <w:pStyle w:val="a5"/>
        <w:numPr>
          <w:ilvl w:val="0"/>
          <w:numId w:val="8"/>
        </w:numPr>
        <w:spacing w:after="0" w:line="240" w:lineRule="auto"/>
        <w:ind w:left="426" w:hanging="426"/>
        <w:jc w:val="both"/>
        <w:outlineLvl w:val="2"/>
      </w:pPr>
      <w:r w:rsidRPr="007D2DFA">
        <w:t>Борьбу за какие, права можно отнести ко второму поколению прав человека?</w:t>
      </w:r>
    </w:p>
    <w:p w:rsidR="000919A1" w:rsidRDefault="000919A1" w:rsidP="000919A1">
      <w:pPr>
        <w:pStyle w:val="a5"/>
        <w:numPr>
          <w:ilvl w:val="0"/>
          <w:numId w:val="8"/>
        </w:numPr>
        <w:spacing w:after="0" w:line="240" w:lineRule="auto"/>
        <w:ind w:left="426" w:hanging="426"/>
        <w:jc w:val="both"/>
        <w:outlineLvl w:val="2"/>
      </w:pPr>
      <w:r w:rsidRPr="00FE1AA5">
        <w:t>Характеристика третьего поколения прав человека.</w:t>
      </w:r>
    </w:p>
    <w:p w:rsidR="00A01F9D" w:rsidRDefault="00A01F9D" w:rsidP="00A01F9D">
      <w:pPr>
        <w:jc w:val="both"/>
        <w:outlineLvl w:val="2"/>
      </w:pPr>
    </w:p>
    <w:p w:rsidR="00A01F9D" w:rsidRDefault="00A01F9D" w:rsidP="00A01F9D">
      <w:pPr>
        <w:tabs>
          <w:tab w:val="left" w:pos="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Рекомендованная литература:</w:t>
      </w:r>
    </w:p>
    <w:p w:rsidR="00A01F9D" w:rsidRPr="00A01F9D" w:rsidRDefault="00025127" w:rsidP="00A01F9D">
      <w:pPr>
        <w:pStyle w:val="a5"/>
        <w:numPr>
          <w:ilvl w:val="0"/>
          <w:numId w:val="9"/>
        </w:numPr>
        <w:spacing w:after="0" w:line="240" w:lineRule="auto"/>
        <w:ind w:left="426" w:hanging="426"/>
        <w:jc w:val="both"/>
        <w:rPr>
          <w:color w:val="auto"/>
        </w:rPr>
      </w:pPr>
      <w:hyperlink r:id="rId30" w:tgtFrame="_blank" w:history="1">
        <w:r w:rsidR="00A01F9D" w:rsidRPr="00A01F9D">
          <w:rPr>
            <w:rStyle w:val="a3"/>
            <w:color w:val="auto"/>
            <w:u w:val="none"/>
          </w:rPr>
          <w:t>Авакьян, С.А. Конституционное право России. Т.1. [Электронный ресурс] – URL : pdf</w:t>
        </w:r>
      </w:hyperlink>
      <w:r w:rsidR="00A01F9D" w:rsidRPr="00A01F9D">
        <w:rPr>
          <w:color w:val="auto"/>
        </w:rPr>
        <w:t xml:space="preserve"> //</w:t>
      </w:r>
      <w:hyperlink r:id="rId31" w:history="1">
        <w:r w:rsidR="00A01F9D" w:rsidRPr="00A01F9D">
          <w:rPr>
            <w:rStyle w:val="a3"/>
            <w:color w:val="auto"/>
            <w:u w:val="none"/>
          </w:rPr>
          <w:t>https://vk.com/wall-89850005_39666</w:t>
        </w:r>
      </w:hyperlink>
    </w:p>
    <w:p w:rsidR="00A01F9D" w:rsidRPr="00875ABE" w:rsidRDefault="00A01F9D" w:rsidP="00A01F9D">
      <w:pPr>
        <w:pStyle w:val="a5"/>
        <w:numPr>
          <w:ilvl w:val="0"/>
          <w:numId w:val="9"/>
        </w:numPr>
        <w:spacing w:after="0" w:line="240" w:lineRule="auto"/>
        <w:ind w:left="426" w:hanging="426"/>
        <w:jc w:val="both"/>
        <w:rPr>
          <w:color w:val="auto"/>
        </w:rPr>
      </w:pPr>
      <w:r w:rsidRPr="00A01F9D">
        <w:rPr>
          <w:color w:val="auto"/>
        </w:rPr>
        <w:t xml:space="preserve">Авакьян, С. А. Конституция России: природа, эволюция, современность. </w:t>
      </w:r>
      <w:r w:rsidRPr="00A01F9D">
        <w:rPr>
          <w:color w:val="auto"/>
          <w:shd w:val="clear" w:color="auto" w:fill="FFFFFF"/>
        </w:rPr>
        <w:t xml:space="preserve">/ С. А. Авакьян. - 2. изд. - Москва: РЮИД, 2000. </w:t>
      </w:r>
      <w:r w:rsidRPr="00A01F9D">
        <w:rPr>
          <w:color w:val="auto"/>
        </w:rPr>
        <w:t>–</w:t>
      </w:r>
      <w:r w:rsidRPr="00A01F9D">
        <w:rPr>
          <w:color w:val="auto"/>
          <w:shd w:val="clear" w:color="auto" w:fill="FFFFFF"/>
        </w:rPr>
        <w:t xml:space="preserve"> 528 с.</w:t>
      </w:r>
    </w:p>
    <w:p w:rsidR="00875ABE" w:rsidRPr="00875ABE" w:rsidRDefault="00875ABE" w:rsidP="00A01F9D">
      <w:pPr>
        <w:pStyle w:val="a5"/>
        <w:numPr>
          <w:ilvl w:val="0"/>
          <w:numId w:val="9"/>
        </w:numPr>
        <w:spacing w:after="0" w:line="240" w:lineRule="auto"/>
        <w:ind w:left="426" w:hanging="426"/>
        <w:jc w:val="both"/>
        <w:rPr>
          <w:color w:val="auto"/>
        </w:rPr>
      </w:pPr>
      <w:r w:rsidRPr="00875ABE">
        <w:t>Автономов, А. С. Права человека, правозащитная и правоохранительная деятельность /А.С. Автономов. М., 2009.</w:t>
      </w:r>
    </w:p>
    <w:p w:rsidR="00A01F9D" w:rsidRPr="00A01F9D" w:rsidRDefault="00025127" w:rsidP="00A01F9D">
      <w:pPr>
        <w:pStyle w:val="a5"/>
        <w:numPr>
          <w:ilvl w:val="0"/>
          <w:numId w:val="9"/>
        </w:numPr>
        <w:spacing w:after="0" w:line="240" w:lineRule="auto"/>
        <w:ind w:left="426" w:hanging="426"/>
        <w:jc w:val="both"/>
        <w:rPr>
          <w:color w:val="auto"/>
        </w:rPr>
      </w:pPr>
      <w:hyperlink r:id="rId32" w:tgtFrame="_blank" w:history="1">
        <w:r w:rsidR="00A01F9D" w:rsidRPr="00A01F9D">
          <w:rPr>
            <w:rStyle w:val="a3"/>
            <w:color w:val="auto"/>
            <w:u w:val="none"/>
          </w:rPr>
          <w:t>Баглай, М.В. Конституционное право Российской Федерации. [Электронный ресурс] М., 2007. – URL: pdf</w:t>
        </w:r>
      </w:hyperlink>
      <w:r w:rsidR="00A01F9D" w:rsidRPr="00A01F9D">
        <w:rPr>
          <w:color w:val="auto"/>
        </w:rPr>
        <w:t xml:space="preserve"> //</w:t>
      </w:r>
      <w:hyperlink r:id="rId33" w:history="1">
        <w:r w:rsidR="00A01F9D" w:rsidRPr="00A01F9D">
          <w:rPr>
            <w:rStyle w:val="a3"/>
            <w:color w:val="auto"/>
            <w:u w:val="none"/>
          </w:rPr>
          <w:t>https://vk.com/wall-89850005_39666</w:t>
        </w:r>
      </w:hyperlink>
    </w:p>
    <w:p w:rsidR="00A01F9D" w:rsidRDefault="00A01F9D" w:rsidP="00A01F9D">
      <w:pPr>
        <w:pStyle w:val="a5"/>
        <w:numPr>
          <w:ilvl w:val="0"/>
          <w:numId w:val="9"/>
        </w:numPr>
        <w:spacing w:after="0" w:line="240" w:lineRule="auto"/>
        <w:ind w:left="426" w:hanging="426"/>
        <w:jc w:val="both"/>
        <w:rPr>
          <w:b/>
        </w:rPr>
      </w:pPr>
      <w:r>
        <w:t>Варлен, М.В., Конституционное право России: учебник / М.В. Варлен, В.А. Лебедев, Н.Е. Таева, ; под ред. В.В. Комаровой. – Москва: КноРус, 2019. – 279 с. – URL:https://book.ru/book/929981 л</w:t>
      </w:r>
      <w:r w:rsidRPr="00A01F9D">
        <w:t xml:space="preserve"> </w:t>
      </w:r>
      <w:r>
        <w:t>– Текст : электронный.</w:t>
      </w:r>
    </w:p>
    <w:p w:rsidR="00A01F9D" w:rsidRPr="00875ABE" w:rsidRDefault="00A01F9D" w:rsidP="00A01F9D">
      <w:pPr>
        <w:pStyle w:val="a5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Theme="minorHAnsi" w:hAnsiTheme="minorHAnsi" w:cstheme="minorBidi"/>
        </w:rPr>
      </w:pPr>
      <w:r>
        <w:t>Виноградов, В. А. Конституционное право Российской Федерации. В 2 ч. Часть 1: учебник для академического бакалавриата / В. А. Виноградов, С. В. Васильева, В. Д. Мазаев ; под общ. ред. В. А. Виноградова. – 4-е изд., перераб. и доп. – М.: Издательство Юрайт, 2016. – 246 с.</w:t>
      </w:r>
    </w:p>
    <w:p w:rsidR="00875ABE" w:rsidRPr="00A01F9D" w:rsidRDefault="00875ABE" w:rsidP="00A01F9D">
      <w:pPr>
        <w:pStyle w:val="a5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Theme="minorHAnsi" w:hAnsiTheme="minorHAnsi" w:cstheme="minorBidi"/>
        </w:rPr>
      </w:pPr>
      <w:r>
        <w:t>Конституционное (государственное) право зарубежных стран. Общая часть: учебник / рук. авт. кол. и отв. ред. Б.А. Страшун. 4-е изд., обновл. и дораб. – М., 2010.</w:t>
      </w:r>
    </w:p>
    <w:p w:rsidR="00A01F9D" w:rsidRDefault="00A01F9D" w:rsidP="00A01F9D">
      <w:pPr>
        <w:pStyle w:val="a5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Theme="minorHAnsi" w:hAnsiTheme="minorHAnsi" w:cstheme="minorBidi"/>
        </w:rPr>
      </w:pPr>
      <w:r>
        <w:t>Черепанов, В. А. Конституционное право России: учебник для бакалавров / В. А. Черепанов. – 2-е изд., перераб. и доп. – Москва: Норма: ИНФРА-М, 2021. – 424 с.</w:t>
      </w:r>
    </w:p>
    <w:p w:rsidR="00A01F9D" w:rsidRDefault="00A01F9D" w:rsidP="00A01F9D">
      <w:pPr>
        <w:tabs>
          <w:tab w:val="left" w:pos="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A01F9D" w:rsidRDefault="00A01F9D" w:rsidP="00A01F9D">
      <w:pPr>
        <w:tabs>
          <w:tab w:val="left" w:pos="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Нормативные правовые акты:</w:t>
      </w:r>
    </w:p>
    <w:p w:rsidR="00A01F9D" w:rsidRDefault="00A01F9D" w:rsidP="00A01F9D">
      <w:pPr>
        <w:pStyle w:val="a5"/>
        <w:numPr>
          <w:ilvl w:val="0"/>
          <w:numId w:val="10"/>
        </w:numPr>
        <w:tabs>
          <w:tab w:val="left" w:pos="0"/>
        </w:tabs>
        <w:ind w:left="426" w:hanging="426"/>
        <w:jc w:val="both"/>
        <w:outlineLvl w:val="2"/>
      </w:pPr>
      <w:r w:rsidRPr="00A01F9D">
        <w:t>Конституция Российской Федерации: Принята всенародным голосованием 12 декабря 1993 г. (с учетом поправок, внесенных законами РФ о поправках к Конституции РФ от 30.12.2008 № 6-ФКЗ, от 30.12.2008 № 7- ФКЗ от 05.02.2014 № 2-ФКЗ, от 21.07.2014 № 11-ФКЗ, от 14.03.2020 № 1- ФКЗ) // Официальный интернет-портал правовой информации» (www.pravo.gov.ru), 6 октября 2022 г., N 0001202210060013 (актуальная редакция).</w:t>
      </w:r>
    </w:p>
    <w:p w:rsidR="00A01F9D" w:rsidRDefault="00A01F9D" w:rsidP="00A01F9D">
      <w:pPr>
        <w:pStyle w:val="a5"/>
        <w:numPr>
          <w:ilvl w:val="0"/>
          <w:numId w:val="10"/>
        </w:numPr>
        <w:tabs>
          <w:tab w:val="left" w:pos="0"/>
        </w:tabs>
        <w:ind w:left="426" w:hanging="426"/>
        <w:jc w:val="both"/>
        <w:outlineLvl w:val="2"/>
      </w:pPr>
      <w:r w:rsidRPr="00A01F9D">
        <w:t xml:space="preserve">Конституция </w:t>
      </w:r>
      <w:r w:rsidRPr="00A01F9D">
        <w:rPr>
          <w:shd w:val="clear" w:color="auto" w:fill="FFFFFF"/>
        </w:rPr>
        <w:t>Донецкой Народной Республики от 30.12.2022 // Официальный сайт Народного Совета Донецкой Народной Республики.</w:t>
      </w:r>
      <w:r w:rsidRPr="00A01F9D">
        <w:t xml:space="preserve"> [Электронный ресурс] </w:t>
      </w:r>
      <w:r w:rsidRPr="00A01F9D">
        <w:rPr>
          <w:shd w:val="clear" w:color="auto" w:fill="FFFFFF"/>
        </w:rPr>
        <w:t xml:space="preserve"> – </w:t>
      </w:r>
      <w:r w:rsidRPr="00A01F9D">
        <w:rPr>
          <w:shd w:val="clear" w:color="auto" w:fill="FFFFFF"/>
          <w:lang w:val="en-US"/>
        </w:rPr>
        <w:t>URL</w:t>
      </w:r>
      <w:r w:rsidRPr="00A01F9D">
        <w:rPr>
          <w:shd w:val="clear" w:color="auto" w:fill="FFFFFF"/>
        </w:rPr>
        <w:t>:</w:t>
      </w:r>
      <w:hyperlink r:id="rId34" w:history="1">
        <w:r w:rsidRPr="00A01F9D">
          <w:rPr>
            <w:rStyle w:val="a3"/>
          </w:rPr>
          <w:t>https://dnrsovet.su/konstitutsiya/</w:t>
        </w:r>
      </w:hyperlink>
      <w:r w:rsidRPr="00A01F9D">
        <w:t>.</w:t>
      </w:r>
    </w:p>
    <w:p w:rsidR="00875ABE" w:rsidRDefault="00A01F9D" w:rsidP="00A01F9D">
      <w:pPr>
        <w:pStyle w:val="a5"/>
        <w:numPr>
          <w:ilvl w:val="0"/>
          <w:numId w:val="10"/>
        </w:numPr>
        <w:tabs>
          <w:tab w:val="left" w:pos="0"/>
        </w:tabs>
        <w:ind w:left="426" w:hanging="426"/>
        <w:jc w:val="both"/>
        <w:outlineLvl w:val="2"/>
      </w:pPr>
      <w:r>
        <w:t xml:space="preserve">Всеобщая декларация прав человека (принята 10 декабря 1948 г. Генеральной Ассамблеей ООН)//Международная защита прав и свобод человека. Сборник документов. – М., 1990. </w:t>
      </w:r>
    </w:p>
    <w:p w:rsidR="00875ABE" w:rsidRDefault="00A01F9D" w:rsidP="00A01F9D">
      <w:pPr>
        <w:pStyle w:val="a5"/>
        <w:numPr>
          <w:ilvl w:val="0"/>
          <w:numId w:val="10"/>
        </w:numPr>
        <w:tabs>
          <w:tab w:val="left" w:pos="0"/>
        </w:tabs>
        <w:ind w:left="426" w:hanging="426"/>
        <w:jc w:val="both"/>
        <w:outlineLvl w:val="2"/>
      </w:pPr>
      <w:r>
        <w:t>Международный пакт о гражданских и политических правах// Ведомости ВС СССР.</w:t>
      </w:r>
      <w:r w:rsidR="00875ABE" w:rsidRPr="00875ABE">
        <w:t xml:space="preserve"> </w:t>
      </w:r>
      <w:r w:rsidR="00875ABE">
        <w:t>–</w:t>
      </w:r>
      <w:r>
        <w:t xml:space="preserve"> 1976.</w:t>
      </w:r>
      <w:r w:rsidR="00875ABE" w:rsidRPr="00875ABE">
        <w:t xml:space="preserve"> </w:t>
      </w:r>
      <w:r w:rsidR="00875ABE">
        <w:t>–</w:t>
      </w:r>
      <w:r>
        <w:t xml:space="preserve"> № 17.</w:t>
      </w:r>
      <w:r w:rsidR="00875ABE" w:rsidRPr="00875ABE">
        <w:t xml:space="preserve"> </w:t>
      </w:r>
      <w:r w:rsidR="00875ABE">
        <w:t>–</w:t>
      </w:r>
      <w:r>
        <w:t xml:space="preserve"> Ст.291. </w:t>
      </w:r>
    </w:p>
    <w:p w:rsidR="00875ABE" w:rsidRDefault="00A01F9D" w:rsidP="00A01F9D">
      <w:pPr>
        <w:pStyle w:val="a5"/>
        <w:numPr>
          <w:ilvl w:val="0"/>
          <w:numId w:val="10"/>
        </w:numPr>
        <w:tabs>
          <w:tab w:val="left" w:pos="0"/>
        </w:tabs>
        <w:ind w:left="426" w:hanging="426"/>
        <w:jc w:val="both"/>
        <w:outlineLvl w:val="2"/>
      </w:pPr>
      <w:r>
        <w:t>Международный пакт об экономических, социальных и культурн</w:t>
      </w:r>
      <w:r w:rsidR="00875ABE">
        <w:t>ых правах// Ведомости ВС СССР.</w:t>
      </w:r>
      <w:r w:rsidR="00875ABE" w:rsidRPr="00875ABE">
        <w:t xml:space="preserve"> </w:t>
      </w:r>
      <w:r w:rsidR="00875ABE">
        <w:t>– 1</w:t>
      </w:r>
      <w:r>
        <w:t>976.</w:t>
      </w:r>
      <w:r w:rsidR="00875ABE" w:rsidRPr="00875ABE">
        <w:t xml:space="preserve"> </w:t>
      </w:r>
      <w:r w:rsidR="00875ABE">
        <w:t>–</w:t>
      </w:r>
      <w:r>
        <w:t xml:space="preserve"> № 17.</w:t>
      </w:r>
      <w:r w:rsidR="00875ABE" w:rsidRPr="00875ABE">
        <w:t xml:space="preserve"> </w:t>
      </w:r>
      <w:r w:rsidR="00875ABE">
        <w:t>–</w:t>
      </w:r>
      <w:r>
        <w:t xml:space="preserve"> Ст.291. </w:t>
      </w:r>
    </w:p>
    <w:p w:rsidR="00875ABE" w:rsidRDefault="00A01F9D" w:rsidP="00A01F9D">
      <w:pPr>
        <w:pStyle w:val="a5"/>
        <w:numPr>
          <w:ilvl w:val="0"/>
          <w:numId w:val="10"/>
        </w:numPr>
        <w:tabs>
          <w:tab w:val="left" w:pos="0"/>
        </w:tabs>
        <w:ind w:left="426" w:hanging="426"/>
        <w:jc w:val="both"/>
        <w:outlineLvl w:val="2"/>
      </w:pPr>
      <w:r>
        <w:t>Конвенция о защите прав человека и основных свобод (заключена в г. Риме 4 ноября 1950 г.)//СЗ РФ.</w:t>
      </w:r>
      <w:r w:rsidR="00875ABE" w:rsidRPr="00875ABE">
        <w:t xml:space="preserve"> </w:t>
      </w:r>
      <w:r w:rsidR="00875ABE">
        <w:t>–</w:t>
      </w:r>
      <w:r>
        <w:t>1998.</w:t>
      </w:r>
      <w:r w:rsidR="00875ABE" w:rsidRPr="00875ABE">
        <w:t xml:space="preserve"> </w:t>
      </w:r>
      <w:r w:rsidR="00875ABE">
        <w:t>–</w:t>
      </w:r>
      <w:r>
        <w:t xml:space="preserve"> № 20.</w:t>
      </w:r>
      <w:r w:rsidR="00875ABE" w:rsidRPr="00875ABE">
        <w:t xml:space="preserve"> </w:t>
      </w:r>
      <w:r w:rsidR="00875ABE">
        <w:t>–</w:t>
      </w:r>
      <w:r>
        <w:t xml:space="preserve"> Ст.2143. </w:t>
      </w:r>
    </w:p>
    <w:p w:rsidR="00875ABE" w:rsidRDefault="00A01F9D" w:rsidP="00A01F9D">
      <w:pPr>
        <w:pStyle w:val="a5"/>
        <w:numPr>
          <w:ilvl w:val="0"/>
          <w:numId w:val="10"/>
        </w:numPr>
        <w:tabs>
          <w:tab w:val="left" w:pos="0"/>
        </w:tabs>
        <w:ind w:left="426" w:hanging="426"/>
        <w:jc w:val="both"/>
        <w:outlineLvl w:val="2"/>
      </w:pPr>
      <w:r>
        <w:t>Декларация прав и свобод человека и гражданина: Принята постановлением Верховного Совета РСФСР от 22 ноября 1991 г. №1920-I // Ведомости СНД РСФСР и ВС РСФСР.</w:t>
      </w:r>
      <w:r w:rsidR="00875ABE" w:rsidRPr="00875ABE">
        <w:t xml:space="preserve"> </w:t>
      </w:r>
      <w:r w:rsidR="00875ABE">
        <w:t>–</w:t>
      </w:r>
      <w:r>
        <w:t xml:space="preserve"> 1991.</w:t>
      </w:r>
      <w:r w:rsidR="00875ABE" w:rsidRPr="00875ABE">
        <w:t xml:space="preserve"> </w:t>
      </w:r>
      <w:r w:rsidR="00875ABE">
        <w:t>–</w:t>
      </w:r>
      <w:r>
        <w:t xml:space="preserve"> №52.</w:t>
      </w:r>
      <w:r w:rsidR="00875ABE" w:rsidRPr="00875ABE">
        <w:t xml:space="preserve"> </w:t>
      </w:r>
      <w:r w:rsidR="00875ABE">
        <w:t>–</w:t>
      </w:r>
      <w:r>
        <w:t xml:space="preserve"> Ст.1865.</w:t>
      </w:r>
    </w:p>
    <w:p w:rsidR="00875ABE" w:rsidRDefault="00A01F9D" w:rsidP="00A01F9D">
      <w:pPr>
        <w:pStyle w:val="a5"/>
        <w:numPr>
          <w:ilvl w:val="0"/>
          <w:numId w:val="10"/>
        </w:numPr>
        <w:tabs>
          <w:tab w:val="left" w:pos="0"/>
        </w:tabs>
        <w:ind w:left="426" w:hanging="426"/>
        <w:jc w:val="both"/>
        <w:outlineLvl w:val="2"/>
      </w:pPr>
      <w:r>
        <w:lastRenderedPageBreak/>
        <w:t>Конвенция о статусе беженцев. Принята постановлением Верховного Совета РФ от 13 ноября 1992 года № 3876-1// Ведомости Съезда народных депутатов РФ и Верховного Совета РФ.</w:t>
      </w:r>
      <w:r w:rsidR="00875ABE" w:rsidRPr="00875ABE">
        <w:t xml:space="preserve"> </w:t>
      </w:r>
      <w:r w:rsidR="00875ABE">
        <w:t>–</w:t>
      </w:r>
      <w:r>
        <w:t xml:space="preserve"> 1992.</w:t>
      </w:r>
      <w:r w:rsidR="00875ABE" w:rsidRPr="00875ABE">
        <w:t xml:space="preserve"> </w:t>
      </w:r>
      <w:r w:rsidR="00875ABE">
        <w:t>–</w:t>
      </w:r>
      <w:r>
        <w:t xml:space="preserve"> № 49.</w:t>
      </w:r>
    </w:p>
    <w:p w:rsidR="00A01F9D" w:rsidRPr="00FE1AA5" w:rsidRDefault="00A01F9D" w:rsidP="00A01F9D">
      <w:pPr>
        <w:pStyle w:val="a5"/>
        <w:numPr>
          <w:ilvl w:val="0"/>
          <w:numId w:val="10"/>
        </w:numPr>
        <w:tabs>
          <w:tab w:val="left" w:pos="0"/>
        </w:tabs>
        <w:ind w:left="426" w:hanging="426"/>
        <w:jc w:val="both"/>
        <w:outlineLvl w:val="2"/>
      </w:pPr>
      <w:r>
        <w:t>Конвенция о защите прав человека и основных свобод и Протоколы к ней (с изм.) // СЗ РФ.</w:t>
      </w:r>
      <w:r w:rsidR="00875ABE" w:rsidRPr="00875ABE">
        <w:t xml:space="preserve"> </w:t>
      </w:r>
      <w:r w:rsidR="00875ABE">
        <w:t>–</w:t>
      </w:r>
      <w:r>
        <w:t xml:space="preserve"> 1998.</w:t>
      </w:r>
      <w:r w:rsidR="00875ABE" w:rsidRPr="00875ABE">
        <w:t xml:space="preserve"> </w:t>
      </w:r>
      <w:r w:rsidR="00875ABE">
        <w:t>–</w:t>
      </w:r>
      <w:r>
        <w:t xml:space="preserve"> №14.</w:t>
      </w:r>
      <w:r w:rsidR="00875ABE" w:rsidRPr="00875ABE">
        <w:t xml:space="preserve"> </w:t>
      </w:r>
      <w:r w:rsidR="00875ABE">
        <w:t>–</w:t>
      </w:r>
      <w:r>
        <w:t xml:space="preserve"> Ст.1514; СЗ РФ.</w:t>
      </w:r>
      <w:r w:rsidR="00875ABE" w:rsidRPr="00875ABE">
        <w:t xml:space="preserve"> </w:t>
      </w:r>
      <w:r w:rsidR="00875ABE">
        <w:t>–</w:t>
      </w:r>
      <w:r>
        <w:t xml:space="preserve"> 2001.</w:t>
      </w:r>
      <w:r w:rsidR="00875ABE" w:rsidRPr="00875ABE">
        <w:t xml:space="preserve"> </w:t>
      </w:r>
      <w:r w:rsidR="00875ABE">
        <w:t>–</w:t>
      </w:r>
      <w:r>
        <w:t xml:space="preserve"> №2.</w:t>
      </w:r>
      <w:r w:rsidR="00875ABE" w:rsidRPr="00875ABE">
        <w:t xml:space="preserve"> </w:t>
      </w:r>
      <w:r w:rsidR="00875ABE">
        <w:t>–</w:t>
      </w:r>
      <w:r>
        <w:t xml:space="preserve"> Ст.163; СЗ РФ.</w:t>
      </w:r>
      <w:r w:rsidR="00875ABE" w:rsidRPr="00875ABE">
        <w:t xml:space="preserve"> </w:t>
      </w:r>
      <w:r w:rsidR="00875ABE">
        <w:t>–</w:t>
      </w:r>
      <w:r>
        <w:t xml:space="preserve"> 1998.</w:t>
      </w:r>
      <w:r w:rsidR="00875ABE" w:rsidRPr="00875ABE">
        <w:t xml:space="preserve"> </w:t>
      </w:r>
      <w:r w:rsidR="00875ABE">
        <w:t>–</w:t>
      </w:r>
      <w:r>
        <w:t xml:space="preserve"> №36.</w:t>
      </w:r>
      <w:r w:rsidR="00875ABE" w:rsidRPr="00875ABE">
        <w:t xml:space="preserve"> </w:t>
      </w:r>
      <w:r w:rsidR="00875ABE">
        <w:t>–</w:t>
      </w:r>
      <w:r>
        <w:t xml:space="preserve"> Ст.4467; СЗ РФ.</w:t>
      </w:r>
      <w:r w:rsidR="00875ABE" w:rsidRPr="00875ABE">
        <w:t xml:space="preserve"> </w:t>
      </w:r>
      <w:r w:rsidR="00875ABE">
        <w:t>–</w:t>
      </w:r>
      <w:r>
        <w:t xml:space="preserve"> 2010.</w:t>
      </w:r>
      <w:r w:rsidR="00875ABE" w:rsidRPr="00875ABE">
        <w:t xml:space="preserve"> </w:t>
      </w:r>
      <w:r w:rsidR="00875ABE">
        <w:t>–</w:t>
      </w:r>
      <w:r>
        <w:t xml:space="preserve"> №6.</w:t>
      </w:r>
      <w:r w:rsidR="00875ABE" w:rsidRPr="00875ABE">
        <w:t xml:space="preserve"> </w:t>
      </w:r>
      <w:r w:rsidR="00875ABE">
        <w:t>–</w:t>
      </w:r>
      <w:r>
        <w:t xml:space="preserve"> Ст.567.</w:t>
      </w:r>
    </w:p>
    <w:sectPr w:rsidR="00A01F9D" w:rsidRPr="00FE1AA5" w:rsidSect="00393443">
      <w:footerReference w:type="default" r:id="rId3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E10" w:rsidRDefault="00C85E10" w:rsidP="00EE1283">
      <w:r>
        <w:separator/>
      </w:r>
    </w:p>
  </w:endnote>
  <w:endnote w:type="continuationSeparator" w:id="1">
    <w:p w:rsidR="00C85E10" w:rsidRDefault="00C85E10" w:rsidP="00EE12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906163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E1283" w:rsidRPr="00EE1283" w:rsidRDefault="00025127">
        <w:pPr>
          <w:pStyle w:val="ad"/>
          <w:rPr>
            <w:rFonts w:ascii="Times New Roman" w:hAnsi="Times New Roman" w:cs="Times New Roman"/>
          </w:rPr>
        </w:pPr>
        <w:r w:rsidRPr="00EE1283">
          <w:rPr>
            <w:rFonts w:ascii="Times New Roman" w:hAnsi="Times New Roman" w:cs="Times New Roman"/>
          </w:rPr>
          <w:fldChar w:fldCharType="begin"/>
        </w:r>
        <w:r w:rsidR="00EE1283" w:rsidRPr="00EE1283">
          <w:rPr>
            <w:rFonts w:ascii="Times New Roman" w:hAnsi="Times New Roman" w:cs="Times New Roman"/>
          </w:rPr>
          <w:instrText xml:space="preserve"> PAGE   \* MERGEFORMAT </w:instrText>
        </w:r>
        <w:r w:rsidRPr="00EE1283">
          <w:rPr>
            <w:rFonts w:ascii="Times New Roman" w:hAnsi="Times New Roman" w:cs="Times New Roman"/>
          </w:rPr>
          <w:fldChar w:fldCharType="separate"/>
        </w:r>
        <w:r w:rsidR="00BD0DAD">
          <w:rPr>
            <w:rFonts w:ascii="Times New Roman" w:hAnsi="Times New Roman" w:cs="Times New Roman"/>
            <w:noProof/>
          </w:rPr>
          <w:t>20</w:t>
        </w:r>
        <w:r w:rsidRPr="00EE1283">
          <w:rPr>
            <w:rFonts w:ascii="Times New Roman" w:hAnsi="Times New Roman" w:cs="Times New Roman"/>
          </w:rPr>
          <w:fldChar w:fldCharType="end"/>
        </w:r>
      </w:p>
    </w:sdtContent>
  </w:sdt>
  <w:p w:rsidR="00EE1283" w:rsidRDefault="00EE128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E10" w:rsidRDefault="00C85E10" w:rsidP="00EE1283">
      <w:r>
        <w:separator/>
      </w:r>
    </w:p>
  </w:footnote>
  <w:footnote w:type="continuationSeparator" w:id="1">
    <w:p w:rsidR="00C85E10" w:rsidRDefault="00C85E10" w:rsidP="00EE12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23E72"/>
    <w:multiLevelType w:val="hybridMultilevel"/>
    <w:tmpl w:val="8A7A11C4"/>
    <w:lvl w:ilvl="0" w:tplc="0B983D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E97425"/>
    <w:multiLevelType w:val="multilevel"/>
    <w:tmpl w:val="17AA5B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AA2F3C"/>
    <w:multiLevelType w:val="hybridMultilevel"/>
    <w:tmpl w:val="8C4A588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7A7E1B"/>
    <w:multiLevelType w:val="multilevel"/>
    <w:tmpl w:val="42484DC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150BEA"/>
    <w:multiLevelType w:val="hybridMultilevel"/>
    <w:tmpl w:val="A3BE1CA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AB414D"/>
    <w:multiLevelType w:val="hybridMultilevel"/>
    <w:tmpl w:val="E78A3E88"/>
    <w:lvl w:ilvl="0" w:tplc="8B6048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FE5D65"/>
    <w:multiLevelType w:val="multilevel"/>
    <w:tmpl w:val="92100D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C05C3F"/>
    <w:multiLevelType w:val="hybridMultilevel"/>
    <w:tmpl w:val="A90CA574"/>
    <w:lvl w:ilvl="0" w:tplc="CC882C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A46C50"/>
    <w:multiLevelType w:val="hybridMultilevel"/>
    <w:tmpl w:val="17625B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0C6526"/>
    <w:multiLevelType w:val="hybridMultilevel"/>
    <w:tmpl w:val="5ED6B74E"/>
    <w:lvl w:ilvl="0" w:tplc="0E90FEA0">
      <w:start w:val="5"/>
      <w:numFmt w:val="bullet"/>
      <w:lvlText w:val="-"/>
      <w:lvlJc w:val="left"/>
      <w:pPr>
        <w:ind w:left="2858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19A1"/>
    <w:rsid w:val="00025127"/>
    <w:rsid w:val="000919A1"/>
    <w:rsid w:val="000C6226"/>
    <w:rsid w:val="0017737F"/>
    <w:rsid w:val="0019425D"/>
    <w:rsid w:val="00393443"/>
    <w:rsid w:val="003D3718"/>
    <w:rsid w:val="004526C5"/>
    <w:rsid w:val="00530F9F"/>
    <w:rsid w:val="00535367"/>
    <w:rsid w:val="00585ECD"/>
    <w:rsid w:val="005D0B59"/>
    <w:rsid w:val="007D2DFA"/>
    <w:rsid w:val="00875ABE"/>
    <w:rsid w:val="00891BE5"/>
    <w:rsid w:val="008F50AB"/>
    <w:rsid w:val="009D69DE"/>
    <w:rsid w:val="00A01F9D"/>
    <w:rsid w:val="00BB1F51"/>
    <w:rsid w:val="00BC0558"/>
    <w:rsid w:val="00BD0DAD"/>
    <w:rsid w:val="00C85E10"/>
    <w:rsid w:val="00DD1996"/>
    <w:rsid w:val="00E53185"/>
    <w:rsid w:val="00EE1283"/>
    <w:rsid w:val="00F3529C"/>
    <w:rsid w:val="00FE1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9A1"/>
  </w:style>
  <w:style w:type="paragraph" w:styleId="3">
    <w:name w:val="heading 3"/>
    <w:basedOn w:val="a"/>
    <w:next w:val="a"/>
    <w:link w:val="30"/>
    <w:semiHidden/>
    <w:unhideWhenUsed/>
    <w:qFormat/>
    <w:rsid w:val="000919A1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919A1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0919A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919A1"/>
    <w:pPr>
      <w:spacing w:before="100" w:beforeAutospacing="1" w:after="100" w:afterAutospacing="1"/>
      <w:ind w:firstLine="15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919A1"/>
    <w:pPr>
      <w:spacing w:after="200" w:line="276" w:lineRule="auto"/>
      <w:ind w:left="720"/>
      <w:contextualSpacing/>
      <w:jc w:val="left"/>
    </w:pPr>
    <w:rPr>
      <w:rFonts w:ascii="Times New Roman" w:hAnsi="Times New Roman" w:cs="Times New Roman"/>
      <w:color w:val="000000"/>
      <w:sz w:val="28"/>
      <w:szCs w:val="28"/>
    </w:rPr>
  </w:style>
  <w:style w:type="character" w:customStyle="1" w:styleId="apple-converted-space">
    <w:name w:val="apple-converted-space"/>
    <w:basedOn w:val="a0"/>
    <w:uiPriority w:val="99"/>
    <w:rsid w:val="000919A1"/>
  </w:style>
  <w:style w:type="table" w:styleId="a6">
    <w:name w:val="Table Grid"/>
    <w:basedOn w:val="a1"/>
    <w:uiPriority w:val="59"/>
    <w:rsid w:val="000919A1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0919A1"/>
    <w:rPr>
      <w:b/>
      <w:bCs/>
    </w:rPr>
  </w:style>
  <w:style w:type="character" w:styleId="a8">
    <w:name w:val="Emphasis"/>
    <w:basedOn w:val="a0"/>
    <w:uiPriority w:val="20"/>
    <w:qFormat/>
    <w:rsid w:val="000919A1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0919A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19A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EE12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E1283"/>
  </w:style>
  <w:style w:type="paragraph" w:styleId="ad">
    <w:name w:val="footer"/>
    <w:basedOn w:val="a"/>
    <w:link w:val="ae"/>
    <w:uiPriority w:val="99"/>
    <w:unhideWhenUsed/>
    <w:rsid w:val="00EE128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E12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referat.com/%D0%9F%D0%BE%D0%BD%D1%8F%D1%82%D1%82%D1%8F" TargetMode="External"/><Relationship Id="rId13" Type="http://schemas.openxmlformats.org/officeDocument/2006/relationships/hyperlink" Target="http://ua-referat.com/%D0%96%D0%B8%D1%82%D1%82%D1%8F" TargetMode="External"/><Relationship Id="rId18" Type="http://schemas.openxmlformats.org/officeDocument/2006/relationships/hyperlink" Target="http://ua-referat.com/%D0%94%D0%B5%D0%BF%D1%83%D1%82%D0%B0%D1%82" TargetMode="External"/><Relationship Id="rId26" Type="http://schemas.openxmlformats.org/officeDocument/2006/relationships/hyperlink" Target="http://ua-referat.com/%D0%92%D1%96%D0%B4%D0%BF%D0%BE%D0%B2%D1%96%D0%B4%D1%8C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a-referat.com/%D0%93%D0%B0%D0%BB%D1%83%D0%B7%D1%96_%D0%BF%D1%80%D0%B0%D0%B2%D0%B0" TargetMode="External"/><Relationship Id="rId34" Type="http://schemas.openxmlformats.org/officeDocument/2006/relationships/hyperlink" Target="https://dnrsovet.su/konstitutsiya/" TargetMode="External"/><Relationship Id="rId7" Type="http://schemas.openxmlformats.org/officeDocument/2006/relationships/hyperlink" Target="http://ua-referat.com/%D0%92%D1%96%D0%B4%D0%BF%D0%BE%D0%B2%D1%96%D0%B4%D1%8C" TargetMode="External"/><Relationship Id="rId12" Type="http://schemas.openxmlformats.org/officeDocument/2006/relationships/hyperlink" Target="http://ua-referat.com/%D0%A1%D1%82%D0%B0%D0%BD%D0%B4%D0%B0%D1%80%D1%82" TargetMode="External"/><Relationship Id="rId17" Type="http://schemas.openxmlformats.org/officeDocument/2006/relationships/hyperlink" Target="http://ua-referat.com/%D0%A1%D1%82%D1%83%D0%B4%D0%B5%D0%BD%D1%82" TargetMode="External"/><Relationship Id="rId25" Type="http://schemas.openxmlformats.org/officeDocument/2006/relationships/hyperlink" Target="http://ua-referat.com/%D0%9F%D1%80%D0%B8%D1%80%D0%BE%D0%B4%D0%B0" TargetMode="External"/><Relationship Id="rId33" Type="http://schemas.openxmlformats.org/officeDocument/2006/relationships/hyperlink" Target="https://vk.com/wall-89850005_39666" TargetMode="External"/><Relationship Id="rId2" Type="http://schemas.openxmlformats.org/officeDocument/2006/relationships/styles" Target="styles.xml"/><Relationship Id="rId16" Type="http://schemas.openxmlformats.org/officeDocument/2006/relationships/hyperlink" Target="http://ua-referat.com/%D0%A4%D1%83%D0%BD%D0%BA%D1%86%D1%96%D0%BE%D0%BD%D0%B0%D0%BB%D1%96%D0%B7%D0%BC" TargetMode="External"/><Relationship Id="rId20" Type="http://schemas.openxmlformats.org/officeDocument/2006/relationships/hyperlink" Target="http://ua-referat.com/%D0%A1%D0%BF%D0%B5%D1%86%D1%96%D0%B0%D0%BB%D1%96%D1%81%D1%82" TargetMode="External"/><Relationship Id="rId29" Type="http://schemas.openxmlformats.org/officeDocument/2006/relationships/hyperlink" Target="http://ua-referat.com/%D0%9A%D0%BE%D0%BD%D1%81%D1%82%D0%B8%D1%82%D1%83%D1%86%D1%96%D1%8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ua-referat.com/%D0%92%D0%BB%D0%B0%D1%81%D0%BD%D1%96%D1%81%D1%82%D1%8C" TargetMode="External"/><Relationship Id="rId24" Type="http://schemas.openxmlformats.org/officeDocument/2006/relationships/hyperlink" Target="http://ua-referat.com/%D0%9B%D1%8E%D0%B4%D0%B8" TargetMode="External"/><Relationship Id="rId32" Type="http://schemas.openxmlformats.org/officeDocument/2006/relationships/hyperlink" Target="https://vk.com/doc310667124_439249813?hash=c91ce27ebf7a0f496d&amp;dl=3a810d21ec20d1c063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ua-referat.com/%D0%A1%D1%82%D0%B0%D0%BD%D1%83" TargetMode="External"/><Relationship Id="rId23" Type="http://schemas.openxmlformats.org/officeDocument/2006/relationships/hyperlink" Target="http://ua-referat.com/%D0%92%D0%B8%D1%80%D0%BE%D0%B1%D0%BD%D0%B8%D1%86%D1%82%D0%B2%D0%BE" TargetMode="External"/><Relationship Id="rId28" Type="http://schemas.openxmlformats.org/officeDocument/2006/relationships/hyperlink" Target="http://ua-referat.com/%D0%90%D0%B2%D1%82%D0%BE%D0%BC%D0%B0%D1%82%D0%B8%D0%BA%D0%B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ua-referat.com/%D0%9F%D1%80%D0%B0%D1%86%D1%8F" TargetMode="External"/><Relationship Id="rId19" Type="http://schemas.openxmlformats.org/officeDocument/2006/relationships/hyperlink" Target="http://ua-referat.com/%D0%97%D0%B4%D1%96%D0%B1%D0%BD%D0%BE%D1%81%D1%82%D1%96" TargetMode="External"/><Relationship Id="rId31" Type="http://schemas.openxmlformats.org/officeDocument/2006/relationships/hyperlink" Target="https://vk.com/wall-89850005_396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a-referat.com/%D0%A1%D0%BE%D1%86%D1%96%D0%B0%D0%BB%D1%8C%D0%BD%D0%B8%D0%B9_%D1%81%D1%82%D0%B0%D1%82%D1%83%D1%81" TargetMode="External"/><Relationship Id="rId14" Type="http://schemas.openxmlformats.org/officeDocument/2006/relationships/hyperlink" Target="http://ua-referat.com/%D0%92%D0%BB%D0%B0%D1%81%D0%BD%D1%96%D1%81%D1%82%D1%8C" TargetMode="External"/><Relationship Id="rId22" Type="http://schemas.openxmlformats.org/officeDocument/2006/relationships/hyperlink" Target="http://ua-referat.com/%D0%9E%D0%B1%D0%B2%D0%B8%D0%BD%D1%83%D0%B2%D0%B0%D1%87%D0%B5%D0%BD%D0%B8%D0%B9" TargetMode="External"/><Relationship Id="rId27" Type="http://schemas.openxmlformats.org/officeDocument/2006/relationships/hyperlink" Target="http://ua-referat.com/%D0%9F%D1%80%D0%B0%D0%B2%D0%BE" TargetMode="External"/><Relationship Id="rId30" Type="http://schemas.openxmlformats.org/officeDocument/2006/relationships/hyperlink" Target="https://vk.com/doc310667124_442784413?hash=d94b5369590cff1b08&amp;dl=84f74e05b5e8b5d214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20</Pages>
  <Words>7797</Words>
  <Characters>44448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PackardBell</dc:creator>
  <cp:lastModifiedBy>PackardBell</cp:lastModifiedBy>
  <cp:revision>12</cp:revision>
  <dcterms:created xsi:type="dcterms:W3CDTF">2023-07-31T19:26:00Z</dcterms:created>
  <dcterms:modified xsi:type="dcterms:W3CDTF">2023-08-11T16:56:00Z</dcterms:modified>
</cp:coreProperties>
</file>